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4"/>
          <w:szCs w:val="24"/>
          <w:b w:val="1"/>
          <w:bCs w:val="1"/>
          <w:color w:val="auto"/>
        </w:rPr>
        <w:drawing>
          <wp:anchor simplePos="0" relativeHeight="251657728" behindDoc="1" locked="0" layoutInCell="0" allowOverlap="1">
            <wp:simplePos x="0" y="0"/>
            <wp:positionH relativeFrom="page">
              <wp:posOffset>205105</wp:posOffset>
            </wp:positionH>
            <wp:positionV relativeFrom="page">
              <wp:posOffset>154305</wp:posOffset>
            </wp:positionV>
            <wp:extent cx="7139305" cy="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9305" cy="24765"/>
                    </a:xfrm>
                    <a:prstGeom prst="rect">
                      <a:avLst/>
                    </a:prstGeom>
                    <a:noFill/>
                  </pic:spPr>
                </pic:pic>
              </a:graphicData>
            </a:graphic>
          </wp:anchor>
        </w:drawing>
        <w:drawing>
          <wp:anchor simplePos="0" relativeHeight="251657728" behindDoc="1" locked="0" layoutInCell="0" allowOverlap="1">
            <wp:simplePos x="0" y="0"/>
            <wp:positionH relativeFrom="page">
              <wp:posOffset>205105</wp:posOffset>
            </wp:positionH>
            <wp:positionV relativeFrom="page">
              <wp:posOffset>186690</wp:posOffset>
            </wp:positionV>
            <wp:extent cx="713930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9305" cy="8255"/>
                    </a:xfrm>
                    <a:prstGeom prst="rect">
                      <a:avLst/>
                    </a:prstGeom>
                    <a:noFill/>
                  </pic:spPr>
                </pic:pic>
              </a:graphicData>
            </a:graphic>
          </wp:anchor>
        </w:drawing>
        <w:t>UNITED STATES</w:t>
      </w:r>
    </w:p>
    <w:p>
      <w:pPr>
        <w:spacing w:after="0" w:line="34"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Washington, D.C. 20549</w:t>
      </w:r>
    </w:p>
    <w:p>
      <w:pPr>
        <w:spacing w:after="0" w:line="184" w:lineRule="exact"/>
        <w:rPr>
          <w:sz w:val="24"/>
          <w:szCs w:val="24"/>
          <w:color w:val="auto"/>
        </w:rPr>
      </w:pPr>
    </w:p>
    <w:p>
      <w:pPr>
        <w:ind w:left="5040"/>
        <w:spacing w:after="0"/>
        <w:rPr>
          <w:sz w:val="20"/>
          <w:szCs w:val="20"/>
          <w:color w:val="auto"/>
        </w:rPr>
      </w:pPr>
      <w:r>
        <w:rPr>
          <w:rFonts w:ascii="Arial" w:cs="Arial" w:eastAsia="Arial" w:hAnsi="Arial"/>
          <w:sz w:val="24"/>
          <w:szCs w:val="24"/>
          <w:b w:val="1"/>
          <w:bCs w:val="1"/>
          <w:color w:val="auto"/>
        </w:rPr>
        <w:t>FORM 6-K</w:t>
      </w:r>
    </w:p>
    <w:p>
      <w:pPr>
        <w:spacing w:after="0" w:line="200" w:lineRule="exact"/>
        <w:rPr>
          <w:sz w:val="24"/>
          <w:szCs w:val="24"/>
          <w:color w:val="auto"/>
        </w:rPr>
      </w:pPr>
    </w:p>
    <w:p>
      <w:pPr>
        <w:spacing w:after="0" w:line="228"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REPORT OF FOREIGN PRIVATE ISSUER</w:t>
      </w:r>
    </w:p>
    <w:p>
      <w:pPr>
        <w:spacing w:after="0" w:line="21"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PURSUANT TO RULE 13a-16 OR 15d-16 UNDER THE</w:t>
      </w:r>
    </w:p>
    <w:p>
      <w:pPr>
        <w:spacing w:after="0" w:line="1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SECURITIES EXCHANGE ACT OF 1934</w:t>
      </w:r>
    </w:p>
    <w:p>
      <w:pPr>
        <w:spacing w:after="0" w:line="200" w:lineRule="exact"/>
        <w:rPr>
          <w:sz w:val="24"/>
          <w:szCs w:val="24"/>
          <w:color w:val="auto"/>
        </w:rPr>
      </w:pPr>
    </w:p>
    <w:p>
      <w:pPr>
        <w:spacing w:after="0" w:line="209"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For the month of July 2020</w:t>
      </w:r>
    </w:p>
    <w:p>
      <w:pPr>
        <w:spacing w:after="0" w:line="215" w:lineRule="exact"/>
        <w:rPr>
          <w:sz w:val="24"/>
          <w:szCs w:val="24"/>
          <w:color w:val="auto"/>
        </w:rPr>
      </w:pPr>
    </w:p>
    <w:p>
      <w:pPr>
        <w:ind w:left="4440"/>
        <w:spacing w:after="0"/>
        <w:rPr>
          <w:sz w:val="20"/>
          <w:szCs w:val="20"/>
          <w:color w:val="auto"/>
        </w:rPr>
      </w:pPr>
      <w:r>
        <w:rPr>
          <w:rFonts w:ascii="Arial" w:cs="Arial" w:eastAsia="Arial" w:hAnsi="Arial"/>
          <w:sz w:val="17"/>
          <w:szCs w:val="17"/>
          <w:color w:val="auto"/>
        </w:rPr>
        <w:t>Commission File Number 1-11414</w:t>
      </w:r>
    </w:p>
    <w:p>
      <w:pPr>
        <w:spacing w:after="0" w:line="200" w:lineRule="exact"/>
        <w:rPr>
          <w:sz w:val="24"/>
          <w:szCs w:val="24"/>
          <w:color w:val="auto"/>
        </w:rPr>
      </w:pPr>
    </w:p>
    <w:p>
      <w:pPr>
        <w:spacing w:after="0" w:line="210"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(Exact name of Registrant as specified in its Charter)</w:t>
      </w:r>
    </w:p>
    <w:p>
      <w:pPr>
        <w:spacing w:after="0" w:line="190"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31" w:lineRule="exact"/>
        <w:rPr>
          <w:sz w:val="24"/>
          <w:szCs w:val="24"/>
          <w:color w:val="auto"/>
        </w:rPr>
      </w:pPr>
    </w:p>
    <w:p>
      <w:pPr>
        <w:ind w:left="4020"/>
        <w:spacing w:after="0"/>
        <w:rPr>
          <w:sz w:val="20"/>
          <w:szCs w:val="20"/>
          <w:color w:val="auto"/>
        </w:rPr>
      </w:pPr>
      <w:r>
        <w:rPr>
          <w:rFonts w:ascii="Arial" w:cs="Arial" w:eastAsia="Arial" w:hAnsi="Arial"/>
          <w:sz w:val="17"/>
          <w:szCs w:val="17"/>
          <w:color w:val="auto"/>
        </w:rPr>
        <w:t>(Translation of Registrant’s name into English)</w:t>
      </w:r>
    </w:p>
    <w:p>
      <w:pPr>
        <w:spacing w:after="0" w:line="200" w:lineRule="exact"/>
        <w:rPr>
          <w:sz w:val="24"/>
          <w:szCs w:val="24"/>
          <w:color w:val="auto"/>
        </w:rPr>
      </w:pPr>
    </w:p>
    <w:p>
      <w:pPr>
        <w:spacing w:after="0" w:line="207"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Business Park Torre V, Ave. La Rotonda, Costa del Este</w:t>
      </w:r>
    </w:p>
    <w:p>
      <w:pPr>
        <w:spacing w:after="0" w:line="21"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P.O. Box 0819-08730</w:t>
      </w:r>
    </w:p>
    <w:p>
      <w:pPr>
        <w:spacing w:after="0" w:line="1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Panama City, Republic of Panama</w:t>
      </w:r>
    </w:p>
    <w:p>
      <w:pPr>
        <w:spacing w:after="0" w:line="1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(Address of Registrant’s Principal Executive Offices)</w:t>
      </w:r>
    </w:p>
    <w:p>
      <w:pPr>
        <w:spacing w:after="0" w:line="200" w:lineRule="exact"/>
        <w:rPr>
          <w:sz w:val="24"/>
          <w:szCs w:val="24"/>
          <w:color w:val="auto"/>
        </w:rPr>
      </w:pPr>
    </w:p>
    <w:p>
      <w:pPr>
        <w:spacing w:after="0" w:line="209"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83" w:lineRule="exact"/>
        <w:rPr>
          <w:sz w:val="24"/>
          <w:szCs w:val="24"/>
          <w:color w:val="auto"/>
        </w:rPr>
      </w:pPr>
    </w:p>
    <w:p>
      <w:pPr>
        <w:ind w:left="4460"/>
        <w:spacing w:after="0" w:line="196" w:lineRule="exact"/>
        <w:tabs>
          <w:tab w:leader="none" w:pos="5840" w:val="left"/>
        </w:tabs>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sz w:val="20"/>
          <w:szCs w:val="20"/>
          <w:color w:val="auto"/>
        </w:rPr>
        <w:tab/>
      </w:r>
      <w:r>
        <w:rPr>
          <w:rFonts w:ascii="Arial" w:cs="Arial" w:eastAsia="Arial" w:hAnsi="Arial"/>
          <w:sz w:val="15"/>
          <w:szCs w:val="15"/>
          <w:color w:val="auto"/>
        </w:rPr>
        <w:t xml:space="preserve">Form 40-F </w:t>
      </w:r>
      <w:r>
        <w:rPr>
          <w:rFonts w:ascii="MS PGothic" w:cs="MS PGothic" w:eastAsia="MS PGothic" w:hAnsi="MS PGothic"/>
          <w:sz w:val="15"/>
          <w:szCs w:val="15"/>
          <w:color w:val="auto"/>
        </w:rPr>
        <w:t>☐</w:t>
      </w:r>
    </w:p>
    <w:p>
      <w:pPr>
        <w:spacing w:after="0" w:line="24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94" w:lineRule="exact"/>
        <w:rPr>
          <w:sz w:val="24"/>
          <w:szCs w:val="24"/>
          <w:color w:val="auto"/>
        </w:rPr>
      </w:pPr>
    </w:p>
    <w:p>
      <w:pPr>
        <w:ind w:left="4960"/>
        <w:spacing w:after="0" w:line="196" w:lineRule="exact"/>
        <w:tabs>
          <w:tab w:leader="none" w:pos="5860" w:val="left"/>
        </w:tabs>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sz w:val="20"/>
          <w:szCs w:val="20"/>
          <w:color w:val="auto"/>
        </w:rPr>
        <w:tab/>
      </w:r>
      <w:r>
        <w:rPr>
          <w:rFonts w:ascii="Arial" w:cs="Arial" w:eastAsia="Arial" w:hAnsi="Arial"/>
          <w:sz w:val="15"/>
          <w:szCs w:val="15"/>
          <w:color w:val="auto"/>
        </w:rPr>
        <w:t xml:space="preserve">No </w:t>
      </w:r>
      <w:r>
        <w:rPr>
          <w:rFonts w:ascii="MS PGothic" w:cs="MS PGothic" w:eastAsia="MS PGothic" w:hAnsi="MS PGothic"/>
          <w:sz w:val="15"/>
          <w:szCs w:val="15"/>
          <w:color w:val="auto"/>
        </w:rPr>
        <w:t>☒</w:t>
      </w:r>
    </w:p>
    <w:p>
      <w:pPr>
        <w:spacing w:after="0" w:line="24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94" w:lineRule="exact"/>
        <w:rPr>
          <w:sz w:val="24"/>
          <w:szCs w:val="24"/>
          <w:color w:val="auto"/>
        </w:rPr>
      </w:pPr>
    </w:p>
    <w:p>
      <w:pPr>
        <w:ind w:left="4980"/>
        <w:spacing w:after="0" w:line="196" w:lineRule="exact"/>
        <w:tabs>
          <w:tab w:leader="none" w:pos="5840" w:val="left"/>
        </w:tabs>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sz w:val="20"/>
          <w:szCs w:val="20"/>
          <w:color w:val="auto"/>
        </w:rPr>
        <w:tab/>
      </w:r>
      <w:r>
        <w:rPr>
          <w:rFonts w:ascii="Arial" w:cs="Arial" w:eastAsia="Arial" w:hAnsi="Arial"/>
          <w:sz w:val="15"/>
          <w:szCs w:val="15"/>
          <w:color w:val="auto"/>
        </w:rPr>
        <w:t xml:space="preserve">No </w:t>
      </w:r>
      <w:r>
        <w:rPr>
          <w:rFonts w:ascii="MS PGothic" w:cs="MS PGothic" w:eastAsia="MS PGothic" w:hAnsi="MS PGothic"/>
          <w:sz w:val="15"/>
          <w:szCs w:val="15"/>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165100</wp:posOffset>
            </wp:positionV>
            <wp:extent cx="713930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9305"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181610</wp:posOffset>
            </wp:positionV>
            <wp:extent cx="7139305" cy="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9305" cy="2476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482600</wp:posOffset>
            </wp:positionV>
            <wp:extent cx="713930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p>
      <w:pPr>
        <w:sectPr>
          <w:pgSz w:w="11900" w:h="16838" w:orient="portrait"/>
          <w:cols w:equalWidth="0" w:num="1">
            <w:col w:w="10139"/>
          </w:cols>
          <w:pgMar w:left="320" w:top="56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21" w:lineRule="exact"/>
        <w:rPr>
          <w:sz w:val="20"/>
          <w:szCs w:val="20"/>
          <w:color w:val="auto"/>
        </w:rPr>
      </w:pPr>
    </w:p>
    <w:p>
      <w:pPr>
        <w:ind w:firstLine="616"/>
        <w:spacing w:after="0" w:line="277"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370" w:lineRule="exact"/>
        <w:rPr>
          <w:sz w:val="20"/>
          <w:szCs w:val="20"/>
          <w:color w:val="auto"/>
        </w:rPr>
      </w:pPr>
    </w:p>
    <w:p>
      <w:pPr>
        <w:spacing w:after="0"/>
        <w:rPr>
          <w:sz w:val="20"/>
          <w:szCs w:val="20"/>
          <w:color w:val="auto"/>
        </w:rPr>
      </w:pPr>
      <w:r>
        <w:rPr>
          <w:rFonts w:ascii="Arial" w:cs="Arial" w:eastAsia="Arial" w:hAnsi="Arial"/>
          <w:sz w:val="17"/>
          <w:szCs w:val="17"/>
          <w:color w:val="auto"/>
        </w:rPr>
        <w:t>Date: July 16, 2020</w:t>
      </w:r>
    </w:p>
    <w:p>
      <w:pPr>
        <w:spacing w:after="0" w:line="215" w:lineRule="exact"/>
        <w:rPr>
          <w:sz w:val="20"/>
          <w:szCs w:val="20"/>
          <w:color w:val="auto"/>
        </w:rPr>
      </w:pPr>
    </w:p>
    <w:p>
      <w:pPr>
        <w:ind w:left="5620"/>
        <w:spacing w:after="0"/>
        <w:rPr>
          <w:sz w:val="20"/>
          <w:szCs w:val="20"/>
          <w:color w:val="auto"/>
        </w:rPr>
      </w:pPr>
      <w:r>
        <w:rPr>
          <w:rFonts w:ascii="Arial" w:cs="Arial" w:eastAsia="Arial" w:hAnsi="Arial"/>
          <w:sz w:val="17"/>
          <w:szCs w:val="17"/>
          <w:color w:val="auto"/>
        </w:rPr>
        <w:t>FOREIGN TRADE BANK OF LATIN AMERICA, INC.</w:t>
      </w:r>
    </w:p>
    <w:p>
      <w:pPr>
        <w:spacing w:after="0" w:line="21" w:lineRule="exact"/>
        <w:rPr>
          <w:sz w:val="20"/>
          <w:szCs w:val="20"/>
          <w:color w:val="auto"/>
        </w:rPr>
      </w:pPr>
    </w:p>
    <w:p>
      <w:pPr>
        <w:ind w:left="5620"/>
        <w:spacing w:after="0"/>
        <w:rPr>
          <w:sz w:val="20"/>
          <w:szCs w:val="20"/>
          <w:color w:val="auto"/>
        </w:rPr>
      </w:pPr>
      <w:r>
        <w:rPr>
          <w:rFonts w:ascii="Arial" w:cs="Arial" w:eastAsia="Arial" w:hAnsi="Arial"/>
          <w:sz w:val="17"/>
          <w:szCs w:val="17"/>
          <w:i w:val="1"/>
          <w:iCs w:val="1"/>
          <w:color w:val="auto"/>
        </w:rPr>
        <w:t>(Registrant)</w:t>
      </w:r>
    </w:p>
    <w:p>
      <w:pPr>
        <w:spacing w:after="0" w:line="200" w:lineRule="exact"/>
        <w:rPr>
          <w:sz w:val="20"/>
          <w:szCs w:val="20"/>
          <w:color w:val="auto"/>
        </w:rPr>
      </w:pPr>
    </w:p>
    <w:p>
      <w:pPr>
        <w:spacing w:after="0" w:line="209" w:lineRule="exact"/>
        <w:rPr>
          <w:sz w:val="20"/>
          <w:szCs w:val="20"/>
          <w:color w:val="auto"/>
        </w:rPr>
      </w:pPr>
    </w:p>
    <w:p>
      <w:pPr>
        <w:ind w:left="5620"/>
        <w:spacing w:after="0"/>
        <w:rPr>
          <w:sz w:val="20"/>
          <w:szCs w:val="20"/>
          <w:color w:val="auto"/>
        </w:rPr>
      </w:pPr>
      <w:r>
        <w:rPr>
          <w:rFonts w:ascii="Arial" w:cs="Arial" w:eastAsia="Arial" w:hAnsi="Arial"/>
          <w:sz w:val="17"/>
          <w:szCs w:val="17"/>
          <w:color w:val="auto"/>
        </w:rPr>
        <w:t>By:  /s/ Ana Graciela de Méndez</w:t>
      </w:r>
    </w:p>
    <w:p>
      <w:pPr>
        <w:spacing w:after="0" w:line="34" w:lineRule="exact"/>
        <w:rPr>
          <w:sz w:val="20"/>
          <w:szCs w:val="20"/>
          <w:color w:val="auto"/>
        </w:rPr>
      </w:pPr>
    </w:p>
    <w:p>
      <w:pPr>
        <w:ind w:left="5620"/>
        <w:spacing w:after="0"/>
        <w:rPr>
          <w:sz w:val="20"/>
          <w:szCs w:val="20"/>
          <w:color w:val="auto"/>
        </w:rPr>
      </w:pPr>
      <w:r>
        <w:rPr>
          <w:rFonts w:ascii="Arial" w:cs="Arial" w:eastAsia="Arial" w:hAnsi="Arial"/>
          <w:sz w:val="17"/>
          <w:szCs w:val="17"/>
          <w:color w:val="auto"/>
        </w:rPr>
        <w:t>Name: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-122555</wp:posOffset>
            </wp:positionV>
            <wp:extent cx="334962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9625" cy="8255"/>
                    </a:xfrm>
                    <a:prstGeom prst="rect">
                      <a:avLst/>
                    </a:prstGeom>
                    <a:noFill/>
                  </pic:spPr>
                </pic:pic>
              </a:graphicData>
            </a:graphic>
          </wp:anchor>
        </w:drawing>
      </w:r>
    </w:p>
    <w:p>
      <w:pPr>
        <w:ind w:left="5620"/>
        <w:spacing w:after="0"/>
        <w:rPr>
          <w:sz w:val="20"/>
          <w:szCs w:val="20"/>
          <w:color w:val="auto"/>
        </w:rPr>
      </w:pPr>
      <w:r>
        <w:rPr>
          <w:rFonts w:ascii="Arial" w:cs="Arial" w:eastAsia="Arial" w:hAnsi="Arial"/>
          <w:sz w:val="17"/>
          <w:szCs w:val="17"/>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414655</wp:posOffset>
            </wp:positionV>
            <wp:extent cx="713930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p>
      <w:pPr>
        <w:sectPr>
          <w:pgSz w:w="11900" w:h="16838" w:orient="portrait"/>
          <w:cols w:equalWidth="0" w:num="1">
            <w:col w:w="11240"/>
          </w:cols>
          <w:pgMar w:left="320" w:top="865" w:right="339" w:bottom="1440" w:gutter="0" w:footer="0" w:header="0"/>
        </w:sectPr>
      </w:pPr>
    </w:p>
    <w:bookmarkStart w:id="2" w:name="page3"/>
    <w:bookmarkEnd w:id="2"/>
    <w:p>
      <w:pPr>
        <w:ind w:right="320"/>
        <w:spacing w:after="0" w:line="257"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124460</wp:posOffset>
            </wp:positionV>
            <wp:extent cx="594995" cy="6115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995" cy="611505"/>
                    </a:xfrm>
                    <a:prstGeom prst="rect">
                      <a:avLst/>
                    </a:prstGeom>
                    <a:noFill/>
                  </pic:spPr>
                </pic:pic>
              </a:graphicData>
            </a:graphic>
          </wp:anchor>
        </w:drawing>
      </w:r>
    </w:p>
    <w:p>
      <w:pPr>
        <w:spacing w:after="0" w:line="363"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25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40" w:type="dxa"/>
            <w:vAlign w:val="bottom"/>
            <w:gridSpan w:val="6"/>
          </w:tcPr>
          <w:p>
            <w:pPr>
              <w:jc w:val="center"/>
              <w:ind w:left="319"/>
              <w:spacing w:after="0"/>
              <w:rPr>
                <w:sz w:val="20"/>
                <w:szCs w:val="20"/>
                <w:color w:val="auto"/>
              </w:rPr>
            </w:pPr>
            <w:r>
              <w:rPr>
                <w:rFonts w:ascii="Arial" w:cs="Arial" w:eastAsia="Arial" w:hAnsi="Arial"/>
                <w:sz w:val="17"/>
                <w:szCs w:val="17"/>
                <w:b w:val="1"/>
                <w:bCs w:val="1"/>
                <w:color w:val="auto"/>
              </w:rPr>
              <w:t>BALANCE SHEET</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60" w:type="dxa"/>
            <w:vAlign w:val="bottom"/>
            <w:gridSpan w:val="6"/>
          </w:tcPr>
          <w:p>
            <w:pPr>
              <w:jc w:val="right"/>
              <w:ind w:right="20"/>
              <w:spacing w:after="0"/>
              <w:rPr>
                <w:sz w:val="20"/>
                <w:szCs w:val="20"/>
                <w:color w:val="auto"/>
              </w:rPr>
            </w:pPr>
            <w:r>
              <w:rPr>
                <w:rFonts w:ascii="Arial" w:cs="Arial" w:eastAsia="Arial" w:hAnsi="Arial"/>
                <w:sz w:val="17"/>
                <w:szCs w:val="17"/>
                <w:b w:val="1"/>
                <w:bCs w:val="1"/>
                <w:color w:val="auto"/>
              </w:rPr>
              <w:t>JUNE 25th 2020</w:t>
            </w:r>
          </w:p>
        </w:tc>
      </w:tr>
      <w:tr>
        <w:trPr>
          <w:trHeight w:val="205"/>
        </w:trPr>
        <w:tc>
          <w:tcPr>
            <w:tcW w:w="2500" w:type="dxa"/>
            <w:vAlign w:val="bottom"/>
          </w:tcPr>
          <w:p>
            <w:pPr>
              <w:spacing w:after="0"/>
              <w:rPr>
                <w:sz w:val="17"/>
                <w:szCs w:val="17"/>
                <w:color w:val="auto"/>
              </w:rPr>
            </w:pPr>
          </w:p>
        </w:tc>
        <w:tc>
          <w:tcPr>
            <w:tcW w:w="5680" w:type="dxa"/>
            <w:vAlign w:val="bottom"/>
            <w:gridSpan w:val="18"/>
          </w:tcPr>
          <w:p>
            <w:pPr>
              <w:jc w:val="center"/>
              <w:ind w:left="52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5"/>
        </w:trPr>
        <w:tc>
          <w:tcPr>
            <w:tcW w:w="25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720" w:type="dxa"/>
            <w:vAlign w:val="bottom"/>
            <w:gridSpan w:val="8"/>
          </w:tcPr>
          <w:p>
            <w:pPr>
              <w:jc w:val="center"/>
              <w:ind w:right="300"/>
              <w:spacing w:after="0"/>
              <w:rPr>
                <w:sz w:val="20"/>
                <w:szCs w:val="20"/>
                <w:color w:val="auto"/>
              </w:rPr>
            </w:pPr>
            <w:r>
              <w:rPr>
                <w:rFonts w:ascii="Arial" w:cs="Arial" w:eastAsia="Arial" w:hAnsi="Arial"/>
                <w:sz w:val="17"/>
                <w:szCs w:val="17"/>
                <w:b w:val="1"/>
                <w:bCs w:val="1"/>
                <w:color w:val="auto"/>
                <w:w w:val="97"/>
              </w:rPr>
              <w:t>DECEMBER 2019 - MAY 2020</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22"/>
        </w:trPr>
        <w:tc>
          <w:tcPr>
            <w:tcW w:w="25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720" w:type="dxa"/>
            <w:vAlign w:val="bottom"/>
            <w:gridSpan w:val="8"/>
          </w:tcPr>
          <w:p>
            <w:pPr>
              <w:jc w:val="center"/>
              <w:ind w:right="300"/>
              <w:spacing w:after="0"/>
              <w:rPr>
                <w:sz w:val="20"/>
                <w:szCs w:val="20"/>
                <w:color w:val="auto"/>
              </w:rPr>
            </w:pPr>
            <w:r>
              <w:rPr>
                <w:rFonts w:ascii="Arial" w:cs="Arial" w:eastAsia="Arial" w:hAnsi="Arial"/>
                <w:sz w:val="17"/>
                <w:szCs w:val="17"/>
                <w:b w:val="1"/>
                <w:bCs w:val="1"/>
                <w:color w:val="auto"/>
                <w:w w:val="93"/>
              </w:rPr>
              <w:t>(In Thousand Balboas) *</w:t>
            </w:r>
          </w:p>
        </w:tc>
        <w:tc>
          <w:tcPr>
            <w:tcW w:w="6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348"/>
        </w:trPr>
        <w:tc>
          <w:tcPr>
            <w:tcW w:w="2500" w:type="dxa"/>
            <w:vAlign w:val="bottom"/>
          </w:tcPr>
          <w:p>
            <w:pPr>
              <w:spacing w:after="0"/>
              <w:rPr>
                <w:sz w:val="24"/>
                <w:szCs w:val="24"/>
                <w:color w:val="auto"/>
              </w:rPr>
            </w:pPr>
          </w:p>
        </w:tc>
        <w:tc>
          <w:tcPr>
            <w:tcW w:w="720" w:type="dxa"/>
            <w:vAlign w:val="bottom"/>
            <w:gridSpan w:val="2"/>
          </w:tcPr>
          <w:p>
            <w:pPr>
              <w:ind w:left="80"/>
              <w:spacing w:after="0"/>
              <w:rPr>
                <w:sz w:val="20"/>
                <w:szCs w:val="20"/>
                <w:color w:val="auto"/>
              </w:rPr>
            </w:pPr>
            <w:r>
              <w:rPr>
                <w:rFonts w:ascii="Arial" w:cs="Arial" w:eastAsia="Arial" w:hAnsi="Arial"/>
                <w:sz w:val="12"/>
                <w:szCs w:val="12"/>
                <w:b w:val="1"/>
                <w:bCs w:val="1"/>
                <w:color w:val="auto"/>
              </w:rPr>
              <w:t>Absolute</w:t>
            </w:r>
          </w:p>
        </w:tc>
        <w:tc>
          <w:tcPr>
            <w:tcW w:w="4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20" w:type="dxa"/>
            <w:vAlign w:val="bottom"/>
            <w:tcBorders>
              <w:bottom w:val="single" w:sz="8" w:color="auto"/>
            </w:tcBorders>
          </w:tcPr>
          <w:p>
            <w:pPr>
              <w:jc w:val="right"/>
              <w:ind w:right="120"/>
              <w:spacing w:after="0"/>
              <w:rPr>
                <w:sz w:val="20"/>
                <w:szCs w:val="20"/>
                <w:color w:val="auto"/>
              </w:rPr>
            </w:pPr>
            <w:r>
              <w:rPr>
                <w:rFonts w:ascii="Arial" w:cs="Arial" w:eastAsia="Arial" w:hAnsi="Arial"/>
                <w:sz w:val="12"/>
                <w:szCs w:val="12"/>
                <w:b w:val="1"/>
                <w:bCs w:val="1"/>
                <w:color w:val="auto"/>
              </w:rPr>
              <w:t>2019</w:t>
            </w:r>
          </w:p>
        </w:tc>
        <w:tc>
          <w:tcPr>
            <w:tcW w:w="6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2"/>
                <w:szCs w:val="12"/>
                <w:b w:val="1"/>
                <w:bCs w:val="1"/>
                <w:color w:val="auto"/>
              </w:rPr>
              <w:t>2020</w:t>
            </w:r>
          </w:p>
        </w:tc>
        <w:tc>
          <w:tcPr>
            <w:tcW w:w="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34"/>
        </w:trPr>
        <w:tc>
          <w:tcPr>
            <w:tcW w:w="2500" w:type="dxa"/>
            <w:vAlign w:val="bottom"/>
          </w:tcPr>
          <w:p>
            <w:pPr>
              <w:spacing w:after="0"/>
              <w:rPr>
                <w:sz w:val="11"/>
                <w:szCs w:val="11"/>
                <w:color w:val="auto"/>
              </w:rPr>
            </w:pPr>
          </w:p>
        </w:tc>
        <w:tc>
          <w:tcPr>
            <w:tcW w:w="720" w:type="dxa"/>
            <w:vAlign w:val="bottom"/>
            <w:gridSpan w:val="2"/>
          </w:tcPr>
          <w:p>
            <w:pPr>
              <w:ind w:left="100"/>
              <w:spacing w:after="0" w:line="134" w:lineRule="exact"/>
              <w:rPr>
                <w:sz w:val="20"/>
                <w:szCs w:val="20"/>
                <w:color w:val="auto"/>
              </w:rPr>
            </w:pPr>
            <w:r>
              <w:rPr>
                <w:rFonts w:ascii="Arial" w:cs="Arial" w:eastAsia="Arial" w:hAnsi="Arial"/>
                <w:sz w:val="12"/>
                <w:szCs w:val="12"/>
                <w:b w:val="1"/>
                <w:bCs w:val="1"/>
                <w:color w:val="auto"/>
              </w:rPr>
              <w:t>Variation</w:t>
            </w:r>
          </w:p>
        </w:tc>
        <w:tc>
          <w:tcPr>
            <w:tcW w:w="460" w:type="dxa"/>
            <w:vAlign w:val="bottom"/>
          </w:tcPr>
          <w:p>
            <w:pPr>
              <w:jc w:val="right"/>
              <w:ind w:right="120"/>
              <w:spacing w:after="0" w:line="134" w:lineRule="exact"/>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1"/>
                <w:szCs w:val="11"/>
                <w:color w:val="auto"/>
              </w:rPr>
            </w:pPr>
          </w:p>
        </w:tc>
        <w:tc>
          <w:tcPr>
            <w:tcW w:w="62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96"/>
              </w:rPr>
              <w:t>December</w:t>
            </w:r>
          </w:p>
        </w:tc>
        <w:tc>
          <w:tcPr>
            <w:tcW w:w="6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b w:val="1"/>
                <w:bCs w:val="1"/>
                <w:color w:val="auto"/>
              </w:rPr>
              <w:t>January</w:t>
            </w:r>
          </w:p>
        </w:tc>
        <w:tc>
          <w:tcPr>
            <w:tcW w:w="680" w:type="dxa"/>
            <w:vAlign w:val="bottom"/>
            <w:gridSpan w:val="2"/>
          </w:tcPr>
          <w:p>
            <w:pPr>
              <w:jc w:val="right"/>
              <w:ind w:right="120"/>
              <w:spacing w:after="0" w:line="134" w:lineRule="exact"/>
              <w:rPr>
                <w:sz w:val="20"/>
                <w:szCs w:val="20"/>
                <w:color w:val="auto"/>
              </w:rPr>
            </w:pPr>
            <w:r>
              <w:rPr>
                <w:rFonts w:ascii="Arial" w:cs="Arial" w:eastAsia="Arial" w:hAnsi="Arial"/>
                <w:sz w:val="12"/>
                <w:szCs w:val="12"/>
                <w:b w:val="1"/>
                <w:bCs w:val="1"/>
                <w:color w:val="auto"/>
              </w:rPr>
              <w:t>February</w:t>
            </w:r>
          </w:p>
        </w:tc>
        <w:tc>
          <w:tcPr>
            <w:tcW w:w="680" w:type="dxa"/>
            <w:vAlign w:val="bottom"/>
            <w:gridSpan w:val="2"/>
          </w:tcPr>
          <w:p>
            <w:pPr>
              <w:jc w:val="right"/>
              <w:ind w:right="200"/>
              <w:spacing w:after="0" w:line="134" w:lineRule="exact"/>
              <w:rPr>
                <w:sz w:val="20"/>
                <w:szCs w:val="20"/>
                <w:color w:val="auto"/>
              </w:rPr>
            </w:pPr>
            <w:r>
              <w:rPr>
                <w:rFonts w:ascii="Arial" w:cs="Arial" w:eastAsia="Arial" w:hAnsi="Arial"/>
                <w:sz w:val="12"/>
                <w:szCs w:val="12"/>
                <w:b w:val="1"/>
                <w:bCs w:val="1"/>
                <w:color w:val="auto"/>
              </w:rPr>
              <w:t>March</w:t>
            </w:r>
          </w:p>
        </w:tc>
        <w:tc>
          <w:tcPr>
            <w:tcW w:w="680" w:type="dxa"/>
            <w:vAlign w:val="bottom"/>
            <w:gridSpan w:val="2"/>
          </w:tcPr>
          <w:p>
            <w:pPr>
              <w:jc w:val="right"/>
              <w:ind w:right="240"/>
              <w:spacing w:after="0" w:line="134" w:lineRule="exact"/>
              <w:rPr>
                <w:sz w:val="20"/>
                <w:szCs w:val="20"/>
                <w:color w:val="auto"/>
              </w:rPr>
            </w:pPr>
            <w:r>
              <w:rPr>
                <w:rFonts w:ascii="Arial" w:cs="Arial" w:eastAsia="Arial" w:hAnsi="Arial"/>
                <w:sz w:val="12"/>
                <w:szCs w:val="12"/>
                <w:b w:val="1"/>
                <w:bCs w:val="1"/>
                <w:color w:val="auto"/>
              </w:rPr>
              <w:t>April</w:t>
            </w:r>
          </w:p>
        </w:tc>
        <w:tc>
          <w:tcPr>
            <w:tcW w:w="680" w:type="dxa"/>
            <w:vAlign w:val="bottom"/>
            <w:gridSpan w:val="2"/>
          </w:tcPr>
          <w:p>
            <w:pPr>
              <w:jc w:val="center"/>
              <w:ind w:right="60"/>
              <w:spacing w:after="0" w:line="134" w:lineRule="exact"/>
              <w:rPr>
                <w:sz w:val="20"/>
                <w:szCs w:val="20"/>
                <w:color w:val="auto"/>
              </w:rPr>
            </w:pPr>
            <w:r>
              <w:rPr>
                <w:rFonts w:ascii="Arial" w:cs="Arial" w:eastAsia="Arial" w:hAnsi="Arial"/>
                <w:sz w:val="12"/>
                <w:szCs w:val="12"/>
                <w:b w:val="1"/>
                <w:bCs w:val="1"/>
                <w:color w:val="auto"/>
                <w:w w:val="94"/>
              </w:rPr>
              <w:t>May</w:t>
            </w:r>
          </w:p>
        </w:tc>
        <w:tc>
          <w:tcPr>
            <w:tcW w:w="36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rPr>
              <w:t>June</w:t>
            </w:r>
          </w:p>
        </w:tc>
        <w:tc>
          <w:tcPr>
            <w:tcW w:w="340" w:type="dxa"/>
            <w:vAlign w:val="bottom"/>
            <w:gridSpan w:val="2"/>
          </w:tcPr>
          <w:p>
            <w:pPr>
              <w:ind w:left="40"/>
              <w:spacing w:after="0" w:line="134" w:lineRule="exact"/>
              <w:rPr>
                <w:sz w:val="20"/>
                <w:szCs w:val="20"/>
                <w:color w:val="auto"/>
              </w:rPr>
            </w:pPr>
            <w:r>
              <w:rPr>
                <w:rFonts w:ascii="Arial" w:cs="Arial" w:eastAsia="Arial" w:hAnsi="Arial"/>
                <w:sz w:val="12"/>
                <w:szCs w:val="12"/>
                <w:b w:val="1"/>
                <w:bCs w:val="1"/>
                <w:color w:val="auto"/>
              </w:rPr>
              <w:t>July</w:t>
            </w:r>
          </w:p>
        </w:tc>
        <w:tc>
          <w:tcPr>
            <w:tcW w:w="46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rPr>
              <w:t>August</w:t>
            </w:r>
          </w:p>
        </w:tc>
        <w:tc>
          <w:tcPr>
            <w:tcW w:w="62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w w:val="93"/>
              </w:rPr>
              <w:t>September</w:t>
            </w:r>
          </w:p>
        </w:tc>
        <w:tc>
          <w:tcPr>
            <w:tcW w:w="50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w w:val="99"/>
              </w:rPr>
              <w:t>October</w:t>
            </w:r>
          </w:p>
        </w:tc>
        <w:tc>
          <w:tcPr>
            <w:tcW w:w="60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w w:val="95"/>
              </w:rPr>
              <w:t>November</w:t>
            </w:r>
          </w:p>
        </w:tc>
        <w:tc>
          <w:tcPr>
            <w:tcW w:w="54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89"/>
              </w:rPr>
              <w:t>December</w:t>
            </w:r>
          </w:p>
        </w:tc>
        <w:tc>
          <w:tcPr>
            <w:tcW w:w="20" w:type="dxa"/>
            <w:vAlign w:val="bottom"/>
          </w:tcPr>
          <w:p>
            <w:pPr>
              <w:spacing w:after="0"/>
              <w:rPr>
                <w:sz w:val="11"/>
                <w:szCs w:val="11"/>
                <w:color w:val="auto"/>
              </w:rPr>
            </w:pPr>
          </w:p>
        </w:tc>
      </w:tr>
      <w:tr>
        <w:trPr>
          <w:trHeight w:val="134"/>
        </w:trPr>
        <w:tc>
          <w:tcPr>
            <w:tcW w:w="250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2"/>
                <w:szCs w:val="12"/>
                <w:color w:val="auto"/>
              </w:rPr>
              <w:t>LIQUID ASSETS</w:t>
            </w:r>
          </w:p>
        </w:tc>
        <w:tc>
          <w:tcPr>
            <w:tcW w:w="68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766,165.40</w:t>
            </w:r>
          </w:p>
        </w:tc>
        <w:tc>
          <w:tcPr>
            <w:tcW w:w="4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65.03</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1,178,102.69</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9"/>
              </w:rPr>
              <w:t>806,564.33</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9"/>
              </w:rPr>
              <w:t>787,575.93</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1,352,454.10</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1,752,294.38</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1,944,268.09</w:t>
            </w:r>
          </w:p>
        </w:tc>
        <w:tc>
          <w:tcPr>
            <w:tcW w:w="6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ind w:left="100"/>
              <w:spacing w:after="0" w:line="134" w:lineRule="exact"/>
              <w:rPr>
                <w:sz w:val="20"/>
                <w:szCs w:val="20"/>
                <w:color w:val="auto"/>
              </w:rPr>
            </w:pPr>
            <w:r>
              <w:rPr>
                <w:rFonts w:ascii="Arial" w:cs="Arial" w:eastAsia="Arial" w:hAnsi="Arial"/>
                <w:sz w:val="12"/>
                <w:szCs w:val="12"/>
                <w:color w:val="auto"/>
                <w:w w:val="76"/>
              </w:rPr>
              <w:t>0.00</w:t>
            </w:r>
          </w:p>
        </w:tc>
        <w:tc>
          <w:tcPr>
            <w:tcW w:w="6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20" w:type="dxa"/>
            <w:vAlign w:val="bottom"/>
          </w:tcPr>
          <w:p>
            <w:pPr>
              <w:spacing w:after="0"/>
              <w:rPr>
                <w:sz w:val="11"/>
                <w:szCs w:val="11"/>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Local Deposits in Banks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1,986.48</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52.09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3,813.73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2,694.33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2,460.12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1,870.09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6,300.51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5,800.22</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Demand</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1,986.48</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3,813.73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2,694.33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2,460.12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1,870.09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6,300.51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5,800.22</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Time</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Foreign Deposits in Banks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764,178.92</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65.08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1,174,288.95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803,870.00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785,115.82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1,350,584.01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1,745,993.87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1,938,467.87</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Demand</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529,178.92</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45.84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1,154,288.95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773,870.00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785,115.82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1,335,584.01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1,525,993.87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1,683,467.87</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Time</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235,000.00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1,175.00</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20,000.00</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30,000.00</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15,000.00</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220,000.00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255,000.00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Less Allowance</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Others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spacing w:after="0"/>
              <w:rPr>
                <w:sz w:val="20"/>
                <w:szCs w:val="20"/>
                <w:color w:val="auto"/>
              </w:rPr>
            </w:pPr>
            <w:r>
              <w:rPr>
                <w:rFonts w:ascii="Arial" w:cs="Arial" w:eastAsia="Arial" w:hAnsi="Arial"/>
                <w:sz w:val="12"/>
                <w:szCs w:val="12"/>
                <w:color w:val="auto"/>
              </w:rPr>
              <w:t>CREDIT PORTFOLIO</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w w:val="89"/>
              </w:rPr>
              <w:t>-1,163,842.31</w:t>
            </w:r>
          </w:p>
        </w:tc>
        <w:tc>
          <w:tcPr>
            <w:tcW w:w="460" w:type="dxa"/>
            <w:vAlign w:val="bottom"/>
          </w:tcPr>
          <w:p>
            <w:pPr>
              <w:jc w:val="right"/>
              <w:spacing w:after="0"/>
              <w:rPr>
                <w:sz w:val="20"/>
                <w:szCs w:val="20"/>
                <w:color w:val="auto"/>
              </w:rPr>
            </w:pPr>
            <w:r>
              <w:rPr>
                <w:rFonts w:ascii="Arial" w:cs="Arial" w:eastAsia="Arial" w:hAnsi="Arial"/>
                <w:sz w:val="12"/>
                <w:szCs w:val="12"/>
                <w:color w:val="auto"/>
              </w:rPr>
              <w:t>-20.08</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5,795,068.99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5,754,346.14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5,400,694.77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5,239,096.26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4,746,348.42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4,631,226.68</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-23,620.87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-4.88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484,382.39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531,005.85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481,731.33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487,342.99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467,822.53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460,761.53</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w w:val="89"/>
              </w:rPr>
              <w:t>-1,145,494.63</w:t>
            </w:r>
          </w:p>
        </w:tc>
        <w:tc>
          <w:tcPr>
            <w:tcW w:w="460" w:type="dxa"/>
            <w:vAlign w:val="bottom"/>
          </w:tcPr>
          <w:p>
            <w:pPr>
              <w:jc w:val="right"/>
              <w:spacing w:after="0"/>
              <w:rPr>
                <w:sz w:val="20"/>
                <w:szCs w:val="20"/>
                <w:color w:val="auto"/>
              </w:rPr>
            </w:pPr>
            <w:r>
              <w:rPr>
                <w:rFonts w:ascii="Arial" w:cs="Arial" w:eastAsia="Arial" w:hAnsi="Arial"/>
                <w:sz w:val="12"/>
                <w:szCs w:val="12"/>
                <w:color w:val="auto"/>
              </w:rPr>
              <w:t>-21.18</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5,408,614.70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5,324,246.20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5,014,729.46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4,850,144.55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4,372,506.15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4,263,120.07</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Less Allowance</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-5,273.19</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-5.38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97,928.11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100,905.90</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95,766.02</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98,391.28</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93,980.27</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92,654.91</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Local</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-160.54</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-2.99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5,372.96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5,475.27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5,066.93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5,277.29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5,221.92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5,212.42</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Foreign</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-5,112.65</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-5.52</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92,555.14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95,430.63</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90,699.09</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93,113.99</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88,758.34</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87,442.49</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spacing w:after="0"/>
              <w:rPr>
                <w:sz w:val="20"/>
                <w:szCs w:val="20"/>
                <w:color w:val="auto"/>
              </w:rPr>
            </w:pPr>
            <w:r>
              <w:rPr>
                <w:rFonts w:ascii="Arial" w:cs="Arial" w:eastAsia="Arial" w:hAnsi="Arial"/>
                <w:sz w:val="12"/>
                <w:szCs w:val="12"/>
                <w:color w:val="auto"/>
              </w:rPr>
              <w:t>INVESTMENT SECURITIES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-5,277.53</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-5.38</w:t>
            </w:r>
          </w:p>
        </w:tc>
        <w:tc>
          <w:tcPr>
            <w:tcW w:w="620" w:type="dxa"/>
            <w:vAlign w:val="bottom"/>
          </w:tcPr>
          <w:p>
            <w:pPr>
              <w:jc w:val="right"/>
              <w:spacing w:after="0"/>
              <w:rPr>
                <w:sz w:val="20"/>
                <w:szCs w:val="20"/>
                <w:color w:val="auto"/>
              </w:rPr>
            </w:pPr>
            <w:r>
              <w:rPr>
                <w:rFonts w:ascii="Arial" w:cs="Arial" w:eastAsia="Arial" w:hAnsi="Arial"/>
                <w:sz w:val="12"/>
                <w:szCs w:val="12"/>
                <w:color w:val="auto"/>
              </w:rPr>
              <w:t>98,012.22</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86,426.36</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88,675.54</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95,754.47</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92,796.76</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92,734.70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-1,715.53</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-4.74</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36,204.94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27,983.34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30,210.62</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37,502.64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34,494.82</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34,489.41</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-3,574.84</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-5.77</w:t>
            </w:r>
          </w:p>
        </w:tc>
        <w:tc>
          <w:tcPr>
            <w:tcW w:w="620" w:type="dxa"/>
            <w:vAlign w:val="bottom"/>
          </w:tcPr>
          <w:p>
            <w:pPr>
              <w:jc w:val="right"/>
              <w:spacing w:after="0"/>
              <w:rPr>
                <w:sz w:val="20"/>
                <w:szCs w:val="20"/>
                <w:color w:val="auto"/>
              </w:rPr>
            </w:pPr>
            <w:r>
              <w:rPr>
                <w:rFonts w:ascii="Arial" w:cs="Arial" w:eastAsia="Arial" w:hAnsi="Arial"/>
                <w:sz w:val="12"/>
                <w:szCs w:val="12"/>
                <w:color w:val="auto"/>
              </w:rPr>
              <w:t>61,919.92</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58,528.79</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58,555.30</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58,357.37</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58,401.69</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58,345.08</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Less Allowance</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-12.84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-11.40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112.63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85.78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90.38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105.54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99.74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99.80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Local</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-2.87</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-3.95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72.75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56.09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60.61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75.67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69.78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69.88</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Foreign</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-9.96</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-24.98</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39.88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29.69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29.87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29.96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29.92</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spacing w:after="0"/>
              <w:rPr>
                <w:sz w:val="20"/>
                <w:szCs w:val="20"/>
                <w:color w:val="auto"/>
              </w:rPr>
            </w:pPr>
            <w:r>
              <w:rPr>
                <w:rFonts w:ascii="Arial" w:cs="Arial" w:eastAsia="Arial" w:hAnsi="Arial"/>
                <w:sz w:val="12"/>
                <w:szCs w:val="12"/>
                <w:color w:val="auto"/>
              </w:rPr>
              <w:t>OTHER ASSETS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-90,018.23</w:t>
            </w:r>
          </w:p>
        </w:tc>
        <w:tc>
          <w:tcPr>
            <w:tcW w:w="460" w:type="dxa"/>
            <w:vAlign w:val="bottom"/>
          </w:tcPr>
          <w:p>
            <w:pPr>
              <w:jc w:val="right"/>
              <w:spacing w:after="0"/>
              <w:rPr>
                <w:sz w:val="20"/>
                <w:szCs w:val="20"/>
                <w:color w:val="auto"/>
              </w:rPr>
            </w:pPr>
            <w:r>
              <w:rPr>
                <w:rFonts w:ascii="Arial" w:cs="Arial" w:eastAsia="Arial" w:hAnsi="Arial"/>
                <w:sz w:val="12"/>
                <w:szCs w:val="12"/>
                <w:color w:val="auto"/>
              </w:rPr>
              <w:t>-44.56</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202,031.86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133,888.98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138,006.45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157,770.51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159,634.12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112,013.63</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21,960.09</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70.08</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31,337.37</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34,728.07</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47,918.74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39,743.44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36,986.94</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53,297.47</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-111,978.32</w:t>
            </w:r>
          </w:p>
        </w:tc>
        <w:tc>
          <w:tcPr>
            <w:tcW w:w="460" w:type="dxa"/>
            <w:vAlign w:val="bottom"/>
          </w:tcPr>
          <w:p>
            <w:pPr>
              <w:jc w:val="right"/>
              <w:spacing w:after="0"/>
              <w:rPr>
                <w:sz w:val="20"/>
                <w:szCs w:val="20"/>
                <w:color w:val="auto"/>
              </w:rPr>
            </w:pPr>
            <w:r>
              <w:rPr>
                <w:rFonts w:ascii="Arial" w:cs="Arial" w:eastAsia="Arial" w:hAnsi="Arial"/>
                <w:sz w:val="12"/>
                <w:szCs w:val="12"/>
                <w:color w:val="auto"/>
              </w:rPr>
              <w:t>-65.60</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170,694.48</w:t>
            </w:r>
          </w:p>
        </w:tc>
        <w:tc>
          <w:tcPr>
            <w:tcW w:w="620" w:type="dxa"/>
            <w:vAlign w:val="bottom"/>
          </w:tcPr>
          <w:p>
            <w:pPr>
              <w:jc w:val="right"/>
              <w:spacing w:after="0"/>
              <w:rPr>
                <w:sz w:val="20"/>
                <w:szCs w:val="20"/>
                <w:color w:val="auto"/>
              </w:rPr>
            </w:pPr>
            <w:r>
              <w:rPr>
                <w:rFonts w:ascii="Arial" w:cs="Arial" w:eastAsia="Arial" w:hAnsi="Arial"/>
                <w:sz w:val="12"/>
                <w:szCs w:val="12"/>
                <w:color w:val="auto"/>
              </w:rPr>
              <w:t>99,160.91</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90,087.71</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118,027.08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122,647.18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58,716.16</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spacing w:after="0"/>
              <w:rPr>
                <w:sz w:val="20"/>
                <w:szCs w:val="20"/>
                <w:color w:val="auto"/>
              </w:rPr>
            </w:pPr>
            <w:r>
              <w:rPr>
                <w:rFonts w:ascii="Arial" w:cs="Arial" w:eastAsia="Arial" w:hAnsi="Arial"/>
                <w:sz w:val="12"/>
                <w:szCs w:val="12"/>
                <w:color w:val="auto"/>
              </w:rPr>
              <w:t>TOTAL ASSETS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-492,972.66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7,273,215.76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6,781,225.81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6,414,952.68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6,845,075.34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6,751,073.68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6,780,243.10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spacing w:after="0"/>
              <w:rPr>
                <w:sz w:val="20"/>
                <w:szCs w:val="20"/>
                <w:color w:val="auto"/>
              </w:rPr>
            </w:pPr>
            <w:r>
              <w:rPr>
                <w:rFonts w:ascii="Arial" w:cs="Arial" w:eastAsia="Arial" w:hAnsi="Arial"/>
                <w:sz w:val="12"/>
                <w:szCs w:val="12"/>
                <w:color w:val="auto"/>
              </w:rPr>
              <w:t>DEPOSITS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-82,166.47</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-2.84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2,888,335.96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2,781,054.46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2,539,723.30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2,467,595.96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2,258,527.09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2,806,169.49</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-21,994.04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548,668.62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535,032.44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492,353.79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505,959.89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502,898.85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526,674.58</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Government</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Customers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31,496.51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17.98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175,162.63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175,361.29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175,137.09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195,136.54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199,348.28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206,659.13</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460"/>
              <w:spacing w:after="0"/>
              <w:rPr>
                <w:sz w:val="20"/>
                <w:szCs w:val="20"/>
                <w:color w:val="auto"/>
              </w:rPr>
            </w:pPr>
            <w:r>
              <w:rPr>
                <w:rFonts w:ascii="Arial" w:cs="Arial" w:eastAsia="Arial" w:hAnsi="Arial"/>
                <w:sz w:val="12"/>
                <w:szCs w:val="12"/>
                <w:color w:val="auto"/>
              </w:rPr>
              <w:t>Demand</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6,296.30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3,871.63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162.63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361.29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137.09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136.54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137.64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6,458.92</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Time</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25,200.21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14.40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175,000.00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175,000.00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175,000.00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195,000.00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199,210.64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200,200.21</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460"/>
              <w:spacing w:after="0"/>
              <w:rPr>
                <w:sz w:val="20"/>
                <w:szCs w:val="20"/>
                <w:color w:val="auto"/>
              </w:rPr>
            </w:pPr>
            <w:r>
              <w:rPr>
                <w:rFonts w:ascii="Arial" w:cs="Arial" w:eastAsia="Arial" w:hAnsi="Arial"/>
                <w:sz w:val="12"/>
                <w:szCs w:val="12"/>
                <w:color w:val="auto"/>
              </w:rPr>
              <w:t>Savings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From Banks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-53,490.54</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-14.32</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373,505.99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359,671.15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317,216.69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310,823.36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303,550.58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320,015.45</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460"/>
              <w:spacing w:after="0"/>
              <w:rPr>
                <w:sz w:val="20"/>
                <w:szCs w:val="20"/>
                <w:color w:val="auto"/>
              </w:rPr>
            </w:pPr>
            <w:r>
              <w:rPr>
                <w:rFonts w:ascii="Arial" w:cs="Arial" w:eastAsia="Arial" w:hAnsi="Arial"/>
                <w:sz w:val="12"/>
                <w:szCs w:val="12"/>
                <w:color w:val="auto"/>
              </w:rPr>
              <w:t>Demand</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Time</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-53,490.54</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-14.32</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373,505.99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359,671.15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317,216.69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310,823.36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303,550.58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320,015.45</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-60,172.43</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-2.57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2,339,667.34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2,246,022.02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2,047,369.52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1,961,636.06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1,755,628.24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2,279,494.91</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Government</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Customers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115,230.75</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93.74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122,923.52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190,142.61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192,225.06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271,177.53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255,754.58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238,154.26</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Demand</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278.19</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75.83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366.86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2,421.85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1,557.20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965.64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375.06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645.05</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440"/>
              <w:spacing w:after="0"/>
              <w:rPr>
                <w:sz w:val="20"/>
                <w:szCs w:val="20"/>
                <w:color w:val="auto"/>
              </w:rPr>
            </w:pPr>
            <w:r>
              <w:rPr>
                <w:rFonts w:ascii="Arial" w:cs="Arial" w:eastAsia="Arial" w:hAnsi="Arial"/>
                <w:sz w:val="12"/>
                <w:szCs w:val="12"/>
                <w:color w:val="auto"/>
              </w:rPr>
              <w:t>Time</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114,952.56</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93.80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122,556.66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187,720.76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190,667.86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270,211.88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255,379.52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237,509.22</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460"/>
              <w:spacing w:after="0"/>
              <w:rPr>
                <w:sz w:val="20"/>
                <w:szCs w:val="20"/>
                <w:color w:val="auto"/>
              </w:rPr>
            </w:pPr>
            <w:r>
              <w:rPr>
                <w:rFonts w:ascii="Arial" w:cs="Arial" w:eastAsia="Arial" w:hAnsi="Arial"/>
                <w:sz w:val="12"/>
                <w:szCs w:val="12"/>
                <w:color w:val="auto"/>
              </w:rPr>
              <w:t>Savings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From Banks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-175,403.18</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-7.91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2,216,743.83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2,055,879.41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1,855,144.45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1,690,458.54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1,499,873.66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2,041,340.65</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Demand</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118,237.35</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138.68</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85,256.29</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149,887.00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167,532.86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301,339.69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119,189.12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203,493.64</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440"/>
              <w:spacing w:after="0"/>
              <w:rPr>
                <w:sz w:val="20"/>
                <w:szCs w:val="20"/>
                <w:color w:val="auto"/>
              </w:rPr>
            </w:pPr>
            <w:r>
              <w:rPr>
                <w:rFonts w:ascii="Arial" w:cs="Arial" w:eastAsia="Arial" w:hAnsi="Arial"/>
                <w:sz w:val="12"/>
                <w:szCs w:val="12"/>
                <w:color w:val="auto"/>
              </w:rPr>
              <w:t>Time</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-293,640.53</w:t>
            </w:r>
          </w:p>
        </w:tc>
        <w:tc>
          <w:tcPr>
            <w:tcW w:w="460" w:type="dxa"/>
            <w:vAlign w:val="bottom"/>
          </w:tcPr>
          <w:p>
            <w:pPr>
              <w:jc w:val="right"/>
              <w:spacing w:after="0"/>
              <w:rPr>
                <w:sz w:val="20"/>
                <w:szCs w:val="20"/>
                <w:color w:val="auto"/>
              </w:rPr>
            </w:pPr>
            <w:r>
              <w:rPr>
                <w:rFonts w:ascii="Arial" w:cs="Arial" w:eastAsia="Arial" w:hAnsi="Arial"/>
                <w:sz w:val="12"/>
                <w:szCs w:val="12"/>
                <w:color w:val="auto"/>
              </w:rPr>
              <w:t>-13.78</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2,131,487.53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1,905,992.42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1,687,611.59</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1,389,118.84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1,380,684.54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85"/>
              </w:rPr>
              <w:t>1,837,847.00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spacing w:after="0"/>
              <w:rPr>
                <w:sz w:val="20"/>
                <w:szCs w:val="20"/>
                <w:color w:val="auto"/>
              </w:rPr>
            </w:pPr>
            <w:r>
              <w:rPr>
                <w:rFonts w:ascii="Arial" w:cs="Arial" w:eastAsia="Arial" w:hAnsi="Arial"/>
                <w:sz w:val="12"/>
                <w:szCs w:val="12"/>
                <w:color w:val="auto"/>
              </w:rPr>
              <w:t>BORROWINGS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-323,915.53</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-10.19</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3,178,656.94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2,858,067.02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2,721,586.24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3,190,769.05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3,285,142.62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2,854,741.41</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-369.45</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-1.98</w:t>
            </w:r>
          </w:p>
        </w:tc>
        <w:tc>
          <w:tcPr>
            <w:tcW w:w="620" w:type="dxa"/>
            <w:vAlign w:val="bottom"/>
          </w:tcPr>
          <w:p>
            <w:pPr>
              <w:jc w:val="right"/>
              <w:spacing w:after="0"/>
              <w:rPr>
                <w:sz w:val="20"/>
                <w:szCs w:val="20"/>
                <w:color w:val="auto"/>
              </w:rPr>
            </w:pPr>
            <w:r>
              <w:rPr>
                <w:rFonts w:ascii="Arial" w:cs="Arial" w:eastAsia="Arial" w:hAnsi="Arial"/>
                <w:sz w:val="12"/>
                <w:szCs w:val="12"/>
                <w:color w:val="auto"/>
              </w:rPr>
              <w:t>18,686.00</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18,611.96</w:t>
            </w:r>
          </w:p>
        </w:tc>
        <w:tc>
          <w:tcPr>
            <w:tcW w:w="620" w:type="dxa"/>
            <w:vAlign w:val="bottom"/>
          </w:tcPr>
          <w:p>
            <w:pPr>
              <w:jc w:val="right"/>
              <w:spacing w:after="0"/>
              <w:rPr>
                <w:sz w:val="20"/>
                <w:szCs w:val="20"/>
                <w:color w:val="auto"/>
              </w:rPr>
            </w:pPr>
            <w:r>
              <w:rPr>
                <w:rFonts w:ascii="Arial" w:cs="Arial" w:eastAsia="Arial" w:hAnsi="Arial"/>
                <w:sz w:val="12"/>
                <w:szCs w:val="12"/>
                <w:color w:val="auto"/>
              </w:rPr>
              <w:t>18,538.29</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18,461.09</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18,388.47</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18,316.54</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-323,546.08</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-10.24</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3,159,970.94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2,839,455.05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2,703,047.95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3,172,307.96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3,266,754.15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2,836,424.86</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spacing w:after="0"/>
              <w:rPr>
                <w:sz w:val="20"/>
                <w:szCs w:val="20"/>
                <w:color w:val="auto"/>
              </w:rPr>
            </w:pPr>
            <w:r>
              <w:rPr>
                <w:rFonts w:ascii="Arial" w:cs="Arial" w:eastAsia="Arial" w:hAnsi="Arial"/>
                <w:sz w:val="12"/>
                <w:szCs w:val="12"/>
                <w:color w:val="auto"/>
              </w:rPr>
              <w:t>OTHER LIABILITIES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-95,520.89</w:t>
            </w:r>
          </w:p>
        </w:tc>
        <w:tc>
          <w:tcPr>
            <w:tcW w:w="460" w:type="dxa"/>
            <w:vAlign w:val="bottom"/>
          </w:tcPr>
          <w:p>
            <w:pPr>
              <w:jc w:val="right"/>
              <w:spacing w:after="0"/>
              <w:rPr>
                <w:sz w:val="20"/>
                <w:szCs w:val="20"/>
                <w:color w:val="auto"/>
              </w:rPr>
            </w:pPr>
            <w:r>
              <w:rPr>
                <w:rFonts w:ascii="Arial" w:cs="Arial" w:eastAsia="Arial" w:hAnsi="Arial"/>
                <w:sz w:val="12"/>
                <w:szCs w:val="12"/>
                <w:color w:val="auto"/>
              </w:rPr>
              <w:t>-53.02</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180,156.70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111,465.13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127,279.45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158,355.56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180,655.92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84,635.82</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1,427.43</w:t>
            </w:r>
          </w:p>
        </w:tc>
        <w:tc>
          <w:tcPr>
            <w:tcW w:w="4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11.14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12,815.50</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18,021.01</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30,189.63</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14,123.44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24,559.16</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14,242.93</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Foreign</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-96,948.31</w:t>
            </w:r>
          </w:p>
        </w:tc>
        <w:tc>
          <w:tcPr>
            <w:tcW w:w="460" w:type="dxa"/>
            <w:vAlign w:val="bottom"/>
          </w:tcPr>
          <w:p>
            <w:pPr>
              <w:jc w:val="right"/>
              <w:spacing w:after="0"/>
              <w:rPr>
                <w:sz w:val="20"/>
                <w:szCs w:val="20"/>
                <w:color w:val="auto"/>
              </w:rPr>
            </w:pPr>
            <w:r>
              <w:rPr>
                <w:rFonts w:ascii="Arial" w:cs="Arial" w:eastAsia="Arial" w:hAnsi="Arial"/>
                <w:sz w:val="12"/>
                <w:szCs w:val="12"/>
                <w:color w:val="auto"/>
              </w:rPr>
              <w:t>-57.93</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167,341.21</w:t>
            </w:r>
          </w:p>
        </w:tc>
        <w:tc>
          <w:tcPr>
            <w:tcW w:w="620" w:type="dxa"/>
            <w:vAlign w:val="bottom"/>
          </w:tcPr>
          <w:p>
            <w:pPr>
              <w:jc w:val="right"/>
              <w:spacing w:after="0"/>
              <w:rPr>
                <w:sz w:val="20"/>
                <w:szCs w:val="20"/>
                <w:color w:val="auto"/>
              </w:rPr>
            </w:pPr>
            <w:r>
              <w:rPr>
                <w:rFonts w:ascii="Arial" w:cs="Arial" w:eastAsia="Arial" w:hAnsi="Arial"/>
                <w:sz w:val="12"/>
                <w:szCs w:val="12"/>
                <w:color w:val="auto"/>
              </w:rPr>
              <w:t>93,444.12</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97,089.82</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144,232.13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156,096.76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70,392.89</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spacing w:after="0"/>
              <w:rPr>
                <w:sz w:val="20"/>
                <w:szCs w:val="20"/>
                <w:color w:val="auto"/>
              </w:rPr>
            </w:pPr>
            <w:r>
              <w:rPr>
                <w:rFonts w:ascii="Arial" w:cs="Arial" w:eastAsia="Arial" w:hAnsi="Arial"/>
                <w:sz w:val="12"/>
                <w:szCs w:val="12"/>
                <w:color w:val="auto"/>
              </w:rPr>
              <w:t>STOCKHOLDERS´ EQUITY</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8,630.22</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0.84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1,026,066.15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1,030,639.20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1,026,363.69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1,028,354.78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1,026,748.05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1,034,696.38</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Capital</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761.64</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0.22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340,533.55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340,683.71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340,843.03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341,017.98</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341,154.03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341,295.18</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Capital Reserves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Other Reserves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-853.99</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-0.64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133,878.72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133,973.23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133,498.32</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132,868.63</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132,904.11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w w:val="99"/>
              </w:rPr>
              <w:t>133,024.74</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Dynamic Provision</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136,018.57</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300"/>
              <w:spacing w:after="0"/>
              <w:rPr>
                <w:sz w:val="20"/>
                <w:szCs w:val="20"/>
                <w:color w:val="auto"/>
              </w:rPr>
            </w:pPr>
            <w:r>
              <w:rPr>
                <w:rFonts w:ascii="Arial" w:cs="Arial" w:eastAsia="Arial" w:hAnsi="Arial"/>
                <w:sz w:val="12"/>
                <w:szCs w:val="12"/>
                <w:color w:val="auto"/>
              </w:rPr>
              <w:t>Other Reserves</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-853.99</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39.91</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-2,139.85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-2,045.35</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-2,520.26</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-3,149.94</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-3,114.47</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-2,993.84</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Retained Earnings</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60,719.31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16.40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370,231.58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456,101.29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440,854.41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440,854.41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430,950.90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9"/>
              </w:rPr>
              <w:t>430,950.90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Net Income</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-51,904.53</w:t>
            </w:r>
          </w:p>
        </w:tc>
        <w:tc>
          <w:tcPr>
            <w:tcW w:w="460" w:type="dxa"/>
            <w:vAlign w:val="bottom"/>
          </w:tcPr>
          <w:p>
            <w:pPr>
              <w:jc w:val="right"/>
              <w:spacing w:after="0"/>
              <w:rPr>
                <w:sz w:val="20"/>
                <w:szCs w:val="20"/>
                <w:color w:val="auto"/>
              </w:rPr>
            </w:pPr>
            <w:r>
              <w:rPr>
                <w:rFonts w:ascii="Arial" w:cs="Arial" w:eastAsia="Arial" w:hAnsi="Arial"/>
                <w:sz w:val="12"/>
                <w:szCs w:val="12"/>
                <w:color w:val="auto"/>
              </w:rPr>
              <w:t>-60.21</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86,203.44</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4,645.89</w:t>
            </w:r>
          </w:p>
        </w:tc>
        <w:tc>
          <w:tcPr>
            <w:tcW w:w="620" w:type="dxa"/>
            <w:vAlign w:val="bottom"/>
          </w:tcPr>
          <w:p>
            <w:pPr>
              <w:jc w:val="right"/>
              <w:spacing w:after="0"/>
              <w:rPr>
                <w:sz w:val="20"/>
                <w:szCs w:val="20"/>
                <w:color w:val="auto"/>
              </w:rPr>
            </w:pPr>
            <w:r>
              <w:rPr>
                <w:rFonts w:ascii="Arial" w:cs="Arial" w:eastAsia="Arial" w:hAnsi="Arial"/>
                <w:sz w:val="12"/>
                <w:szCs w:val="12"/>
                <w:color w:val="auto"/>
              </w:rPr>
              <w:t>15,977.93</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18,411.28</w:t>
            </w:r>
          </w:p>
        </w:tc>
        <w:tc>
          <w:tcPr>
            <w:tcW w:w="620" w:type="dxa"/>
            <w:vAlign w:val="bottom"/>
          </w:tcPr>
          <w:p>
            <w:pPr>
              <w:jc w:val="right"/>
              <w:spacing w:after="0"/>
              <w:rPr>
                <w:sz w:val="20"/>
                <w:szCs w:val="20"/>
                <w:color w:val="auto"/>
              </w:rPr>
            </w:pPr>
            <w:r>
              <w:rPr>
                <w:rFonts w:ascii="Arial" w:cs="Arial" w:eastAsia="Arial" w:hAnsi="Arial"/>
                <w:sz w:val="12"/>
                <w:szCs w:val="12"/>
                <w:color w:val="auto"/>
              </w:rPr>
              <w:t>26,618.91</w:t>
            </w:r>
          </w:p>
        </w:tc>
        <w:tc>
          <w:tcPr>
            <w:tcW w:w="6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34,298.90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ind w:left="180"/>
              <w:spacing w:after="0"/>
              <w:rPr>
                <w:sz w:val="20"/>
                <w:szCs w:val="20"/>
                <w:color w:val="auto"/>
              </w:rPr>
            </w:pPr>
            <w:r>
              <w:rPr>
                <w:rFonts w:ascii="Arial" w:cs="Arial" w:eastAsia="Arial" w:hAnsi="Arial"/>
                <w:sz w:val="12"/>
                <w:szCs w:val="12"/>
                <w:color w:val="auto"/>
                <w:w w:val="99"/>
              </w:rPr>
              <w:t>Gain or Loss in Securities available for sale</w:t>
            </w:r>
          </w:p>
        </w:tc>
        <w:tc>
          <w:tcPr>
            <w:tcW w:w="1240" w:type="dxa"/>
            <w:vAlign w:val="bottom"/>
            <w:gridSpan w:val="4"/>
            <w:shd w:val="clear" w:color="auto" w:fill="CCEEFF"/>
          </w:tcPr>
          <w:p>
            <w:pPr>
              <w:jc w:val="right"/>
              <w:ind w:right="60"/>
              <w:spacing w:after="0"/>
              <w:rPr>
                <w:sz w:val="20"/>
                <w:szCs w:val="20"/>
                <w:color w:val="auto"/>
              </w:rPr>
            </w:pPr>
            <w:r>
              <w:rPr>
                <w:rFonts w:ascii="Arial" w:cs="Arial" w:eastAsia="Arial" w:hAnsi="Arial"/>
                <w:sz w:val="12"/>
                <w:szCs w:val="12"/>
                <w:color w:val="auto"/>
              </w:rPr>
              <w:t>-92.21 -1,058.40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8.71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24.93</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-20.16</w:t>
            </w:r>
          </w:p>
        </w:tc>
        <w:tc>
          <w:tcPr>
            <w:tcW w:w="6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-90.05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-83.50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tcPr>
          <w:p>
            <w:pPr>
              <w:ind w:left="180"/>
              <w:spacing w:after="0"/>
              <w:rPr>
                <w:sz w:val="20"/>
                <w:szCs w:val="20"/>
                <w:color w:val="auto"/>
              </w:rPr>
            </w:pPr>
            <w:r>
              <w:rPr>
                <w:rFonts w:ascii="Arial" w:cs="Arial" w:eastAsia="Arial" w:hAnsi="Arial"/>
                <w:sz w:val="12"/>
                <w:szCs w:val="12"/>
                <w:color w:val="auto"/>
              </w:rPr>
              <w:t>Subordinated Debt</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360" w:type="dxa"/>
            <w:vAlign w:val="bottom"/>
            <w:gridSpan w:val="2"/>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500" w:type="dxa"/>
            <w:vAlign w:val="bottom"/>
            <w:shd w:val="clear" w:color="auto" w:fill="CCEEFF"/>
          </w:tcPr>
          <w:p>
            <w:pPr>
              <w:spacing w:after="0"/>
              <w:rPr>
                <w:sz w:val="20"/>
                <w:szCs w:val="20"/>
                <w:color w:val="auto"/>
              </w:rPr>
            </w:pPr>
            <w:r>
              <w:rPr>
                <w:rFonts w:ascii="Arial" w:cs="Arial" w:eastAsia="Arial" w:hAnsi="Arial"/>
                <w:sz w:val="12"/>
                <w:szCs w:val="12"/>
                <w:color w:val="auto"/>
              </w:rPr>
              <w:t>LIABILITIES AND STOCKHOLDER'S EQUITY</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-492,972.66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7,273,215.76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6,781,225.81</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6,414,952.68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6,845,075.34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6,751,073.68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85"/>
              </w:rPr>
              <w:t>6,780,243.10</w:t>
            </w:r>
          </w:p>
        </w:tc>
        <w:tc>
          <w:tcPr>
            <w:tcW w:w="360" w:type="dxa"/>
            <w:vAlign w:val="bottom"/>
            <w:gridSpan w:val="2"/>
            <w:shd w:val="clear" w:color="auto" w:fill="CCEEFF"/>
          </w:tcPr>
          <w:p>
            <w:pPr>
              <w:ind w:left="10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bl>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*Monetary unit at par and equivalent with US$ dollars.</w:t>
      </w:r>
    </w:p>
    <w:p>
      <w:pPr>
        <w:spacing w:after="0" w:line="210" w:lineRule="exact"/>
        <w:rPr>
          <w:sz w:val="20"/>
          <w:szCs w:val="20"/>
          <w:color w:val="auto"/>
        </w:rPr>
      </w:pPr>
    </w:p>
    <w:p>
      <w:pPr>
        <w:ind w:right="1920"/>
        <w:spacing w:after="0" w:line="277"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259080</wp:posOffset>
            </wp:positionV>
            <wp:extent cx="713930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p>
      <w:pPr>
        <w:sectPr>
          <w:pgSz w:w="11900" w:h="16838" w:orient="portrait"/>
          <w:cols w:equalWidth="0" w:num="1">
            <w:col w:w="11240"/>
          </w:cols>
          <w:pgMar w:left="320" w:top="865" w:right="339" w:bottom="1440" w:gutter="0" w:footer="0" w:header="0"/>
        </w:sectPr>
      </w:pPr>
    </w:p>
    <w:bookmarkStart w:id="3" w:name="page4"/>
    <w:bookmarkEnd w:id="3"/>
    <w:p>
      <w:pPr>
        <w:ind w:right="320"/>
        <w:spacing w:after="0" w:line="257"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408940</wp:posOffset>
            </wp:positionH>
            <wp:positionV relativeFrom="paragraph">
              <wp:posOffset>140970</wp:posOffset>
            </wp:positionV>
            <wp:extent cx="594995" cy="6115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4995" cy="611505"/>
                    </a:xfrm>
                    <a:prstGeom prst="rect">
                      <a:avLst/>
                    </a:prstGeom>
                    <a:noFill/>
                  </pic:spPr>
                </pic:pic>
              </a:graphicData>
            </a:graphic>
          </wp:anchor>
        </w:drawing>
      </w: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21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180" w:type="dxa"/>
            <w:vAlign w:val="bottom"/>
            <w:gridSpan w:val="8"/>
          </w:tcPr>
          <w:p>
            <w:pPr>
              <w:jc w:val="center"/>
              <w:ind w:right="320"/>
              <w:spacing w:after="0"/>
              <w:rPr>
                <w:sz w:val="20"/>
                <w:szCs w:val="20"/>
                <w:color w:val="auto"/>
              </w:rPr>
            </w:pPr>
            <w:r>
              <w:rPr>
                <w:rFonts w:ascii="Arial" w:cs="Arial" w:eastAsia="Arial" w:hAnsi="Arial"/>
                <w:sz w:val="17"/>
                <w:szCs w:val="17"/>
                <w:b w:val="1"/>
                <w:bCs w:val="1"/>
                <w:color w:val="auto"/>
              </w:rPr>
              <w:t>INCOME STATEMENT</w:t>
            </w:r>
          </w:p>
        </w:tc>
        <w:tc>
          <w:tcPr>
            <w:tcW w:w="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60" w:type="dxa"/>
            <w:vAlign w:val="bottom"/>
            <w:gridSpan w:val="4"/>
          </w:tcPr>
          <w:p>
            <w:pPr>
              <w:jc w:val="right"/>
              <w:spacing w:after="0"/>
              <w:rPr>
                <w:sz w:val="20"/>
                <w:szCs w:val="20"/>
                <w:color w:val="auto"/>
              </w:rPr>
            </w:pPr>
            <w:r>
              <w:rPr>
                <w:rFonts w:ascii="Arial" w:cs="Arial" w:eastAsia="Arial" w:hAnsi="Arial"/>
                <w:sz w:val="17"/>
                <w:szCs w:val="17"/>
                <w:b w:val="1"/>
                <w:bCs w:val="1"/>
                <w:color w:val="auto"/>
                <w:w w:val="97"/>
              </w:rPr>
              <w:t>JUNE 25th 2020</w:t>
            </w:r>
          </w:p>
        </w:tc>
      </w:tr>
      <w:tr>
        <w:trPr>
          <w:trHeight w:val="205"/>
        </w:trPr>
        <w:tc>
          <w:tcPr>
            <w:tcW w:w="21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900" w:type="dxa"/>
            <w:vAlign w:val="bottom"/>
            <w:gridSpan w:val="20"/>
          </w:tcPr>
          <w:p>
            <w:pPr>
              <w:jc w:val="center"/>
              <w:ind w:right="28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r>
      <w:tr>
        <w:trPr>
          <w:trHeight w:val="205"/>
        </w:trPr>
        <w:tc>
          <w:tcPr>
            <w:tcW w:w="21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740" w:type="dxa"/>
            <w:vAlign w:val="bottom"/>
            <w:gridSpan w:val="10"/>
          </w:tcPr>
          <w:p>
            <w:pPr>
              <w:jc w:val="center"/>
              <w:ind w:left="179"/>
              <w:spacing w:after="0"/>
              <w:rPr>
                <w:sz w:val="20"/>
                <w:szCs w:val="20"/>
                <w:color w:val="auto"/>
              </w:rPr>
            </w:pPr>
            <w:r>
              <w:rPr>
                <w:rFonts w:ascii="Arial" w:cs="Arial" w:eastAsia="Arial" w:hAnsi="Arial"/>
                <w:sz w:val="17"/>
                <w:szCs w:val="17"/>
                <w:b w:val="1"/>
                <w:bCs w:val="1"/>
                <w:color w:val="auto"/>
                <w:w w:val="97"/>
              </w:rPr>
              <w:t>DECEMBER 2019 - MAY 2020</w:t>
            </w:r>
          </w:p>
        </w:tc>
        <w:tc>
          <w:tcPr>
            <w:tcW w:w="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r>
      <w:tr>
        <w:trPr>
          <w:trHeight w:val="222"/>
        </w:trPr>
        <w:tc>
          <w:tcPr>
            <w:tcW w:w="218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80" w:type="dxa"/>
            <w:vAlign w:val="bottom"/>
            <w:gridSpan w:val="8"/>
          </w:tcPr>
          <w:p>
            <w:pPr>
              <w:jc w:val="center"/>
              <w:ind w:right="320"/>
              <w:spacing w:after="0"/>
              <w:rPr>
                <w:sz w:val="20"/>
                <w:szCs w:val="20"/>
                <w:color w:val="auto"/>
              </w:rPr>
            </w:pPr>
            <w:r>
              <w:rPr>
                <w:rFonts w:ascii="Arial" w:cs="Arial" w:eastAsia="Arial" w:hAnsi="Arial"/>
                <w:sz w:val="17"/>
                <w:szCs w:val="17"/>
                <w:b w:val="1"/>
                <w:bCs w:val="1"/>
                <w:color w:val="auto"/>
                <w:w w:val="93"/>
              </w:rPr>
              <w:t>(In Thousand Balboas) *</w:t>
            </w:r>
          </w:p>
        </w:tc>
        <w:tc>
          <w:tcPr>
            <w:tcW w:w="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r>
      <w:tr>
        <w:trPr>
          <w:trHeight w:val="374"/>
        </w:trPr>
        <w:tc>
          <w:tcPr>
            <w:tcW w:w="2180" w:type="dxa"/>
            <w:vAlign w:val="bottom"/>
          </w:tcPr>
          <w:p>
            <w:pPr>
              <w:spacing w:after="0"/>
              <w:rPr>
                <w:sz w:val="24"/>
                <w:szCs w:val="24"/>
                <w:color w:val="auto"/>
              </w:rPr>
            </w:pPr>
          </w:p>
        </w:tc>
        <w:tc>
          <w:tcPr>
            <w:tcW w:w="560" w:type="dxa"/>
            <w:vAlign w:val="bottom"/>
            <w:tcBorders>
              <w:bottom w:val="single" w:sz="8" w:color="auto"/>
            </w:tcBorders>
          </w:tcPr>
          <w:p>
            <w:pPr>
              <w:jc w:val="right"/>
              <w:ind w:right="100"/>
              <w:spacing w:after="0"/>
              <w:rPr>
                <w:sz w:val="20"/>
                <w:szCs w:val="20"/>
                <w:color w:val="auto"/>
              </w:rPr>
            </w:pPr>
            <w:r>
              <w:rPr>
                <w:rFonts w:ascii="Arial" w:cs="Arial" w:eastAsia="Arial" w:hAnsi="Arial"/>
                <w:sz w:val="12"/>
                <w:szCs w:val="12"/>
                <w:b w:val="1"/>
                <w:bCs w:val="1"/>
                <w:color w:val="auto"/>
              </w:rPr>
              <w:t>2019</w:t>
            </w:r>
          </w:p>
        </w:tc>
        <w:tc>
          <w:tcPr>
            <w:tcW w:w="80" w:type="dxa"/>
            <w:vAlign w:val="bottom"/>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2"/>
                <w:szCs w:val="12"/>
                <w:b w:val="1"/>
                <w:bCs w:val="1"/>
                <w:color w:val="auto"/>
              </w:rPr>
              <w:t>2020</w:t>
            </w:r>
          </w:p>
        </w:tc>
        <w:tc>
          <w:tcPr>
            <w:tcW w:w="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540" w:type="dxa"/>
            <w:vAlign w:val="bottom"/>
          </w:tcPr>
          <w:p>
            <w:pPr>
              <w:jc w:val="right"/>
              <w:ind w:right="20"/>
              <w:spacing w:after="0"/>
              <w:rPr>
                <w:sz w:val="20"/>
                <w:szCs w:val="20"/>
                <w:color w:val="auto"/>
              </w:rPr>
            </w:pPr>
            <w:r>
              <w:rPr>
                <w:rFonts w:ascii="Arial" w:cs="Arial" w:eastAsia="Arial" w:hAnsi="Arial"/>
                <w:sz w:val="12"/>
                <w:szCs w:val="12"/>
                <w:b w:val="1"/>
                <w:bCs w:val="1"/>
                <w:color w:val="auto"/>
              </w:rPr>
              <w:t>Year to</w:t>
            </w:r>
          </w:p>
        </w:tc>
      </w:tr>
      <w:tr>
        <w:trPr>
          <w:trHeight w:val="134"/>
        </w:trPr>
        <w:tc>
          <w:tcPr>
            <w:tcW w:w="218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89"/>
              </w:rPr>
              <w:t>December</w:t>
            </w:r>
          </w:p>
        </w:tc>
        <w:tc>
          <w:tcPr>
            <w:tcW w:w="80" w:type="dxa"/>
            <w:vAlign w:val="bottom"/>
          </w:tcPr>
          <w:p>
            <w:pPr>
              <w:spacing w:after="0"/>
              <w:rPr>
                <w:sz w:val="11"/>
                <w:szCs w:val="11"/>
                <w:color w:val="auto"/>
              </w:rPr>
            </w:pPr>
          </w:p>
        </w:tc>
        <w:tc>
          <w:tcPr>
            <w:tcW w:w="660" w:type="dxa"/>
            <w:vAlign w:val="bottom"/>
            <w:gridSpan w:val="2"/>
          </w:tcPr>
          <w:p>
            <w:pPr>
              <w:ind w:left="60"/>
              <w:spacing w:after="0" w:line="134" w:lineRule="exact"/>
              <w:rPr>
                <w:sz w:val="20"/>
                <w:szCs w:val="20"/>
                <w:color w:val="auto"/>
              </w:rPr>
            </w:pPr>
            <w:r>
              <w:rPr>
                <w:rFonts w:ascii="Arial" w:cs="Arial" w:eastAsia="Arial" w:hAnsi="Arial"/>
                <w:sz w:val="12"/>
                <w:szCs w:val="12"/>
                <w:b w:val="1"/>
                <w:bCs w:val="1"/>
                <w:color w:val="auto"/>
              </w:rPr>
              <w:t>January</w:t>
            </w:r>
          </w:p>
        </w:tc>
        <w:tc>
          <w:tcPr>
            <w:tcW w:w="660" w:type="dxa"/>
            <w:vAlign w:val="bottom"/>
            <w:gridSpan w:val="2"/>
          </w:tcPr>
          <w:p>
            <w:pPr>
              <w:ind w:left="40"/>
              <w:spacing w:after="0" w:line="134" w:lineRule="exact"/>
              <w:rPr>
                <w:sz w:val="20"/>
                <w:szCs w:val="20"/>
                <w:color w:val="auto"/>
              </w:rPr>
            </w:pPr>
            <w:r>
              <w:rPr>
                <w:rFonts w:ascii="Arial" w:cs="Arial" w:eastAsia="Arial" w:hAnsi="Arial"/>
                <w:sz w:val="12"/>
                <w:szCs w:val="12"/>
                <w:b w:val="1"/>
                <w:bCs w:val="1"/>
                <w:color w:val="auto"/>
              </w:rPr>
              <w:t>February</w:t>
            </w:r>
          </w:p>
        </w:tc>
        <w:tc>
          <w:tcPr>
            <w:tcW w:w="560" w:type="dxa"/>
            <w:vAlign w:val="bottom"/>
            <w:gridSpan w:val="2"/>
          </w:tcPr>
          <w:p>
            <w:pPr>
              <w:jc w:val="right"/>
              <w:ind w:right="120"/>
              <w:spacing w:after="0" w:line="134" w:lineRule="exact"/>
              <w:rPr>
                <w:sz w:val="20"/>
                <w:szCs w:val="20"/>
                <w:color w:val="auto"/>
              </w:rPr>
            </w:pPr>
            <w:r>
              <w:rPr>
                <w:rFonts w:ascii="Arial" w:cs="Arial" w:eastAsia="Arial" w:hAnsi="Arial"/>
                <w:sz w:val="12"/>
                <w:szCs w:val="12"/>
                <w:b w:val="1"/>
                <w:bCs w:val="1"/>
                <w:color w:val="auto"/>
              </w:rPr>
              <w:t>March</w:t>
            </w:r>
          </w:p>
        </w:tc>
        <w:tc>
          <w:tcPr>
            <w:tcW w:w="80" w:type="dxa"/>
            <w:vAlign w:val="bottom"/>
          </w:tcPr>
          <w:p>
            <w:pPr>
              <w:spacing w:after="0"/>
              <w:rPr>
                <w:sz w:val="11"/>
                <w:szCs w:val="11"/>
                <w:color w:val="auto"/>
              </w:rPr>
            </w:pPr>
          </w:p>
        </w:tc>
        <w:tc>
          <w:tcPr>
            <w:tcW w:w="660" w:type="dxa"/>
            <w:vAlign w:val="bottom"/>
            <w:gridSpan w:val="2"/>
          </w:tcPr>
          <w:p>
            <w:pPr>
              <w:jc w:val="right"/>
              <w:ind w:right="240"/>
              <w:spacing w:after="0" w:line="134" w:lineRule="exact"/>
              <w:rPr>
                <w:sz w:val="20"/>
                <w:szCs w:val="20"/>
                <w:color w:val="auto"/>
              </w:rPr>
            </w:pPr>
            <w:r>
              <w:rPr>
                <w:rFonts w:ascii="Arial" w:cs="Arial" w:eastAsia="Arial" w:hAnsi="Arial"/>
                <w:sz w:val="12"/>
                <w:szCs w:val="12"/>
                <w:b w:val="1"/>
                <w:bCs w:val="1"/>
                <w:color w:val="auto"/>
              </w:rPr>
              <w:t>April</w:t>
            </w:r>
          </w:p>
        </w:tc>
        <w:tc>
          <w:tcPr>
            <w:tcW w:w="660" w:type="dxa"/>
            <w:vAlign w:val="bottom"/>
            <w:gridSpan w:val="2"/>
          </w:tcPr>
          <w:p>
            <w:pPr>
              <w:ind w:left="160"/>
              <w:spacing w:after="0" w:line="134" w:lineRule="exact"/>
              <w:rPr>
                <w:sz w:val="20"/>
                <w:szCs w:val="20"/>
                <w:color w:val="auto"/>
              </w:rPr>
            </w:pPr>
            <w:r>
              <w:rPr>
                <w:rFonts w:ascii="Arial" w:cs="Arial" w:eastAsia="Arial" w:hAnsi="Arial"/>
                <w:sz w:val="12"/>
                <w:szCs w:val="12"/>
                <w:b w:val="1"/>
                <w:bCs w:val="1"/>
                <w:color w:val="auto"/>
              </w:rPr>
              <w:t>May</w:t>
            </w:r>
          </w:p>
        </w:tc>
        <w:tc>
          <w:tcPr>
            <w:tcW w:w="780" w:type="dxa"/>
            <w:vAlign w:val="bottom"/>
            <w:gridSpan w:val="3"/>
          </w:tcPr>
          <w:p>
            <w:pPr>
              <w:jc w:val="right"/>
              <w:ind w:right="380"/>
              <w:spacing w:after="0" w:line="134" w:lineRule="exact"/>
              <w:rPr>
                <w:sz w:val="20"/>
                <w:szCs w:val="20"/>
                <w:color w:val="auto"/>
              </w:rPr>
            </w:pPr>
            <w:r>
              <w:rPr>
                <w:rFonts w:ascii="Arial" w:cs="Arial" w:eastAsia="Arial" w:hAnsi="Arial"/>
                <w:sz w:val="12"/>
                <w:szCs w:val="12"/>
                <w:b w:val="1"/>
                <w:bCs w:val="1"/>
                <w:color w:val="auto"/>
              </w:rPr>
              <w:t>June</w:t>
            </w:r>
          </w:p>
        </w:tc>
        <w:tc>
          <w:tcPr>
            <w:tcW w:w="520" w:type="dxa"/>
            <w:vAlign w:val="bottom"/>
            <w:gridSpan w:val="2"/>
          </w:tcPr>
          <w:p>
            <w:pPr>
              <w:jc w:val="right"/>
              <w:ind w:right="260"/>
              <w:spacing w:after="0" w:line="134" w:lineRule="exact"/>
              <w:rPr>
                <w:sz w:val="20"/>
                <w:szCs w:val="20"/>
                <w:color w:val="auto"/>
              </w:rPr>
            </w:pPr>
            <w:r>
              <w:rPr>
                <w:rFonts w:ascii="Arial" w:cs="Arial" w:eastAsia="Arial" w:hAnsi="Arial"/>
                <w:sz w:val="12"/>
                <w:szCs w:val="12"/>
                <w:b w:val="1"/>
                <w:bCs w:val="1"/>
                <w:color w:val="auto"/>
                <w:w w:val="99"/>
              </w:rPr>
              <w:t>July</w:t>
            </w:r>
          </w:p>
        </w:tc>
        <w:tc>
          <w:tcPr>
            <w:tcW w:w="660" w:type="dxa"/>
            <w:vAlign w:val="bottom"/>
            <w:gridSpan w:val="2"/>
          </w:tcPr>
          <w:p>
            <w:pPr>
              <w:jc w:val="right"/>
              <w:ind w:right="200"/>
              <w:spacing w:after="0" w:line="134" w:lineRule="exact"/>
              <w:rPr>
                <w:sz w:val="20"/>
                <w:szCs w:val="20"/>
                <w:color w:val="auto"/>
              </w:rPr>
            </w:pPr>
            <w:r>
              <w:rPr>
                <w:rFonts w:ascii="Arial" w:cs="Arial" w:eastAsia="Arial" w:hAnsi="Arial"/>
                <w:sz w:val="12"/>
                <w:szCs w:val="12"/>
                <w:b w:val="1"/>
                <w:bCs w:val="1"/>
                <w:color w:val="auto"/>
              </w:rPr>
              <w:t>August</w:t>
            </w:r>
          </w:p>
        </w:tc>
        <w:tc>
          <w:tcPr>
            <w:tcW w:w="660" w:type="dxa"/>
            <w:vAlign w:val="bottom"/>
            <w:gridSpan w:val="2"/>
          </w:tcPr>
          <w:p>
            <w:pPr>
              <w:spacing w:after="0" w:line="134" w:lineRule="exact"/>
              <w:rPr>
                <w:sz w:val="20"/>
                <w:szCs w:val="20"/>
                <w:color w:val="auto"/>
              </w:rPr>
            </w:pPr>
            <w:r>
              <w:rPr>
                <w:rFonts w:ascii="Arial" w:cs="Arial" w:eastAsia="Arial" w:hAnsi="Arial"/>
                <w:sz w:val="12"/>
                <w:szCs w:val="12"/>
                <w:b w:val="1"/>
                <w:bCs w:val="1"/>
                <w:color w:val="auto"/>
              </w:rPr>
              <w:t>September</w:t>
            </w:r>
          </w:p>
        </w:tc>
        <w:tc>
          <w:tcPr>
            <w:tcW w:w="660" w:type="dxa"/>
            <w:vAlign w:val="bottom"/>
            <w:gridSpan w:val="2"/>
          </w:tcPr>
          <w:p>
            <w:pPr>
              <w:jc w:val="right"/>
              <w:ind w:right="160"/>
              <w:spacing w:after="0" w:line="134" w:lineRule="exact"/>
              <w:rPr>
                <w:sz w:val="20"/>
                <w:szCs w:val="20"/>
                <w:color w:val="auto"/>
              </w:rPr>
            </w:pPr>
            <w:r>
              <w:rPr>
                <w:rFonts w:ascii="Arial" w:cs="Arial" w:eastAsia="Arial" w:hAnsi="Arial"/>
                <w:sz w:val="12"/>
                <w:szCs w:val="12"/>
                <w:b w:val="1"/>
                <w:bCs w:val="1"/>
                <w:color w:val="auto"/>
              </w:rPr>
              <w:t>October</w:t>
            </w:r>
          </w:p>
        </w:tc>
        <w:tc>
          <w:tcPr>
            <w:tcW w:w="600" w:type="dxa"/>
            <w:vAlign w:val="bottom"/>
            <w:gridSpan w:val="2"/>
          </w:tcPr>
          <w:p>
            <w:pPr>
              <w:ind w:left="20"/>
              <w:spacing w:after="0" w:line="134" w:lineRule="exact"/>
              <w:rPr>
                <w:sz w:val="20"/>
                <w:szCs w:val="20"/>
                <w:color w:val="auto"/>
              </w:rPr>
            </w:pPr>
            <w:r>
              <w:rPr>
                <w:rFonts w:ascii="Arial" w:cs="Arial" w:eastAsia="Arial" w:hAnsi="Arial"/>
                <w:sz w:val="12"/>
                <w:szCs w:val="12"/>
                <w:b w:val="1"/>
                <w:bCs w:val="1"/>
                <w:color w:val="auto"/>
                <w:w w:val="95"/>
              </w:rPr>
              <w:t>November</w:t>
            </w:r>
          </w:p>
        </w:tc>
        <w:tc>
          <w:tcPr>
            <w:tcW w:w="6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89"/>
              </w:rPr>
              <w:t>December</w:t>
            </w:r>
          </w:p>
        </w:tc>
        <w:tc>
          <w:tcPr>
            <w:tcW w:w="100" w:type="dxa"/>
            <w:vAlign w:val="bottom"/>
          </w:tcPr>
          <w:p>
            <w:pPr>
              <w:spacing w:after="0"/>
              <w:rPr>
                <w:sz w:val="11"/>
                <w:szCs w:val="11"/>
                <w:color w:val="auto"/>
              </w:rPr>
            </w:pPr>
          </w:p>
        </w:tc>
        <w:tc>
          <w:tcPr>
            <w:tcW w:w="540" w:type="dxa"/>
            <w:vAlign w:val="bottom"/>
          </w:tcPr>
          <w:p>
            <w:pPr>
              <w:jc w:val="right"/>
              <w:ind w:right="100"/>
              <w:spacing w:after="0" w:line="134" w:lineRule="exact"/>
              <w:rPr>
                <w:sz w:val="20"/>
                <w:szCs w:val="20"/>
                <w:color w:val="auto"/>
              </w:rPr>
            </w:pPr>
            <w:r>
              <w:rPr>
                <w:rFonts w:ascii="Arial" w:cs="Arial" w:eastAsia="Arial" w:hAnsi="Arial"/>
                <w:sz w:val="12"/>
                <w:szCs w:val="12"/>
                <w:b w:val="1"/>
                <w:bCs w:val="1"/>
                <w:color w:val="auto"/>
              </w:rPr>
              <w:t>date</w:t>
            </w:r>
          </w:p>
        </w:tc>
      </w:tr>
      <w:tr>
        <w:trPr>
          <w:trHeight w:val="134"/>
        </w:trPr>
        <w:tc>
          <w:tcPr>
            <w:tcW w:w="218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2"/>
                <w:szCs w:val="12"/>
                <w:color w:val="auto"/>
              </w:rPr>
              <w:t>Interest Income</w:t>
            </w: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9"/>
              </w:rPr>
              <w:t>273,632.27</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21,504.60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19,261.51</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7"/>
              </w:rPr>
              <w:t>18,223.17</w:t>
            </w: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15,641.44</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15,032.98</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ind w:left="360"/>
              <w:spacing w:after="0" w:line="134" w:lineRule="exact"/>
              <w:rPr>
                <w:sz w:val="20"/>
                <w:szCs w:val="20"/>
                <w:color w:val="auto"/>
              </w:rPr>
            </w:pPr>
            <w:r>
              <w:rPr>
                <w:rFonts w:ascii="Arial" w:cs="Arial" w:eastAsia="Arial" w:hAnsi="Arial"/>
                <w:sz w:val="12"/>
                <w:szCs w:val="12"/>
                <w:color w:val="auto"/>
                <w:w w:val="76"/>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7"/>
              </w:rPr>
              <w:t>89,663.70</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Loans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w w:val="89"/>
              </w:rPr>
              <w:t>253,418.32</w:t>
            </w:r>
          </w:p>
        </w:tc>
        <w:tc>
          <w:tcPr>
            <w:tcW w:w="560" w:type="dxa"/>
            <w:vAlign w:val="bottom"/>
          </w:tcPr>
          <w:p>
            <w:pPr>
              <w:jc w:val="right"/>
              <w:spacing w:after="0"/>
              <w:rPr>
                <w:sz w:val="20"/>
                <w:szCs w:val="20"/>
                <w:color w:val="auto"/>
              </w:rPr>
            </w:pPr>
            <w:r>
              <w:rPr>
                <w:rFonts w:ascii="Arial" w:cs="Arial" w:eastAsia="Arial" w:hAnsi="Arial"/>
                <w:sz w:val="12"/>
                <w:szCs w:val="12"/>
                <w:color w:val="auto"/>
              </w:rPr>
              <w:t>20,165.72</w:t>
            </w: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18,199.47</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w w:val="97"/>
              </w:rPr>
              <w:t>17,524.65</w:t>
            </w:r>
          </w:p>
        </w:tc>
        <w:tc>
          <w:tcPr>
            <w:tcW w:w="640" w:type="dxa"/>
            <w:vAlign w:val="bottom"/>
            <w:gridSpan w:val="2"/>
          </w:tcPr>
          <w:p>
            <w:pPr>
              <w:jc w:val="right"/>
              <w:spacing w:after="0"/>
              <w:rPr>
                <w:sz w:val="20"/>
                <w:szCs w:val="20"/>
                <w:color w:val="auto"/>
              </w:rPr>
            </w:pPr>
            <w:r>
              <w:rPr>
                <w:rFonts w:ascii="Arial" w:cs="Arial" w:eastAsia="Arial" w:hAnsi="Arial"/>
                <w:sz w:val="12"/>
                <w:szCs w:val="12"/>
                <w:color w:val="auto"/>
              </w:rPr>
              <w:t>15,173.45</w:t>
            </w: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14,485.18</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85,548.46</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Deposits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17,004.65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1,113.92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868.26</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477.29</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246.96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324.77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3,031.19</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Investments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3,209.30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224.96</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193.78</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221.24</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221.04</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223.03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1,084.05</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Financial Leases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Other Income</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2180" w:type="dxa"/>
            <w:vAlign w:val="bottom"/>
            <w:shd w:val="clear" w:color="auto" w:fill="CCEEFF"/>
          </w:tcPr>
          <w:p>
            <w:pPr>
              <w:spacing w:after="0"/>
              <w:rPr>
                <w:sz w:val="20"/>
                <w:szCs w:val="20"/>
                <w:color w:val="auto"/>
              </w:rPr>
            </w:pPr>
            <w:r>
              <w:rPr>
                <w:rFonts w:ascii="Arial" w:cs="Arial" w:eastAsia="Arial" w:hAnsi="Arial"/>
                <w:sz w:val="12"/>
                <w:szCs w:val="12"/>
                <w:color w:val="auto"/>
              </w:rPr>
              <w:t>Interest Expense</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9"/>
              </w:rPr>
              <w:t>164,905.73</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12,409.94</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10,777.73</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7"/>
              </w:rPr>
              <w:t>10,076.26</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9,135.98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7,386.76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7"/>
              </w:rPr>
              <w:t>49,786.69</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Interest</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w w:val="89"/>
              </w:rPr>
              <w:t>164,154.92</w:t>
            </w:r>
          </w:p>
        </w:tc>
        <w:tc>
          <w:tcPr>
            <w:tcW w:w="560" w:type="dxa"/>
            <w:vAlign w:val="bottom"/>
          </w:tcPr>
          <w:p>
            <w:pPr>
              <w:jc w:val="right"/>
              <w:spacing w:after="0"/>
              <w:rPr>
                <w:sz w:val="20"/>
                <w:szCs w:val="20"/>
                <w:color w:val="auto"/>
              </w:rPr>
            </w:pPr>
            <w:r>
              <w:rPr>
                <w:rFonts w:ascii="Arial" w:cs="Arial" w:eastAsia="Arial" w:hAnsi="Arial"/>
                <w:sz w:val="12"/>
                <w:szCs w:val="12"/>
                <w:color w:val="auto"/>
              </w:rPr>
              <w:t>12,378.43</w:t>
            </w: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10,751.75</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w w:val="97"/>
              </w:rPr>
              <w:t>10,056.09</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9,099.36</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7,358.05</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49,643.68</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Commissions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750.81</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31.51</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25.98</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20.18</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36.63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28.71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143.01</w:t>
            </w:r>
          </w:p>
        </w:tc>
      </w:tr>
      <w:tr>
        <w:trPr>
          <w:trHeight w:val="141"/>
        </w:trPr>
        <w:tc>
          <w:tcPr>
            <w:tcW w:w="2180" w:type="dxa"/>
            <w:vAlign w:val="bottom"/>
          </w:tcPr>
          <w:p>
            <w:pPr>
              <w:spacing w:after="0"/>
              <w:rPr>
                <w:sz w:val="20"/>
                <w:szCs w:val="20"/>
                <w:color w:val="auto"/>
              </w:rPr>
            </w:pPr>
            <w:r>
              <w:rPr>
                <w:rFonts w:ascii="Arial" w:cs="Arial" w:eastAsia="Arial" w:hAnsi="Arial"/>
                <w:sz w:val="12"/>
                <w:szCs w:val="12"/>
                <w:color w:val="auto"/>
              </w:rPr>
              <w:t>Net Interest Income</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w w:val="89"/>
              </w:rPr>
              <w:t>108,726.54</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9,094.65</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8,483.78</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8,146.91</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6,505.46</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7,646.22</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39,877.02</w:t>
            </w:r>
          </w:p>
        </w:tc>
      </w:tr>
      <w:tr>
        <w:trPr>
          <w:trHeight w:val="141"/>
        </w:trPr>
        <w:tc>
          <w:tcPr>
            <w:tcW w:w="2180" w:type="dxa"/>
            <w:vAlign w:val="bottom"/>
            <w:shd w:val="clear" w:color="auto" w:fill="CCEEFF"/>
          </w:tcPr>
          <w:p>
            <w:pPr>
              <w:spacing w:after="0"/>
              <w:rPr>
                <w:sz w:val="20"/>
                <w:szCs w:val="20"/>
                <w:color w:val="auto"/>
              </w:rPr>
            </w:pPr>
            <w:r>
              <w:rPr>
                <w:rFonts w:ascii="Arial" w:cs="Arial" w:eastAsia="Arial" w:hAnsi="Arial"/>
                <w:sz w:val="12"/>
                <w:szCs w:val="12"/>
                <w:color w:val="auto"/>
              </w:rPr>
              <w:t>Other Income</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9"/>
              </w:rPr>
              <w:t>120,860.44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4,807.56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12,768.17</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7"/>
              </w:rPr>
              <w:t>36,817.60</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11,827.81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18,740.17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7"/>
              </w:rPr>
              <w:t>84,961.30</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Commissions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16,371.03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1,384.41</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912.10</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852.47</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557.36</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674.33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4,380.68</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Foreign currency operations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Dividends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Other Income</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9"/>
              </w:rPr>
              <w:t>104,489.41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3,423.15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11,856.07</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7"/>
              </w:rPr>
              <w:t>35,965.13</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11,270.45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18,065.84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7"/>
              </w:rPr>
              <w:t>80,580.63</w:t>
            </w:r>
          </w:p>
        </w:tc>
      </w:tr>
      <w:tr>
        <w:trPr>
          <w:trHeight w:val="141"/>
        </w:trPr>
        <w:tc>
          <w:tcPr>
            <w:tcW w:w="2180" w:type="dxa"/>
            <w:vAlign w:val="bottom"/>
          </w:tcPr>
          <w:p>
            <w:pPr>
              <w:spacing w:after="0"/>
              <w:rPr>
                <w:sz w:val="20"/>
                <w:szCs w:val="20"/>
                <w:color w:val="auto"/>
              </w:rPr>
            </w:pPr>
            <w:r>
              <w:rPr>
                <w:rFonts w:ascii="Arial" w:cs="Arial" w:eastAsia="Arial" w:hAnsi="Arial"/>
                <w:sz w:val="12"/>
                <w:szCs w:val="12"/>
                <w:color w:val="auto"/>
              </w:rPr>
              <w:t>Operating Income</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w w:val="89"/>
              </w:rPr>
              <w:t>229,586.98</w:t>
            </w:r>
          </w:p>
        </w:tc>
        <w:tc>
          <w:tcPr>
            <w:tcW w:w="560" w:type="dxa"/>
            <w:vAlign w:val="bottom"/>
          </w:tcPr>
          <w:p>
            <w:pPr>
              <w:jc w:val="right"/>
              <w:spacing w:after="0"/>
              <w:rPr>
                <w:sz w:val="20"/>
                <w:szCs w:val="20"/>
                <w:color w:val="auto"/>
              </w:rPr>
            </w:pPr>
            <w:r>
              <w:rPr>
                <w:rFonts w:ascii="Arial" w:cs="Arial" w:eastAsia="Arial" w:hAnsi="Arial"/>
                <w:sz w:val="12"/>
                <w:szCs w:val="12"/>
                <w:color w:val="auto"/>
              </w:rPr>
              <w:t>13,902.21</w:t>
            </w: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21,251.95</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w w:val="97"/>
              </w:rPr>
              <w:t>44,964.51</w:t>
            </w:r>
          </w:p>
        </w:tc>
        <w:tc>
          <w:tcPr>
            <w:tcW w:w="640" w:type="dxa"/>
            <w:vAlign w:val="bottom"/>
            <w:gridSpan w:val="2"/>
          </w:tcPr>
          <w:p>
            <w:pPr>
              <w:jc w:val="right"/>
              <w:spacing w:after="0"/>
              <w:rPr>
                <w:sz w:val="20"/>
                <w:szCs w:val="20"/>
                <w:color w:val="auto"/>
              </w:rPr>
            </w:pPr>
            <w:r>
              <w:rPr>
                <w:rFonts w:ascii="Arial" w:cs="Arial" w:eastAsia="Arial" w:hAnsi="Arial"/>
                <w:sz w:val="12"/>
                <w:szCs w:val="12"/>
                <w:color w:val="auto"/>
              </w:rPr>
              <w:t>18,333.27</w:t>
            </w: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26,386.38</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86"/>
              </w:rPr>
              <w:t>124,838.32</w:t>
            </w:r>
          </w:p>
        </w:tc>
      </w:tr>
      <w:tr>
        <w:trPr>
          <w:trHeight w:val="141"/>
        </w:trPr>
        <w:tc>
          <w:tcPr>
            <w:tcW w:w="2180" w:type="dxa"/>
            <w:vAlign w:val="bottom"/>
            <w:shd w:val="clear" w:color="auto" w:fill="CCEEFF"/>
          </w:tcPr>
          <w:p>
            <w:pPr>
              <w:spacing w:after="0"/>
              <w:rPr>
                <w:sz w:val="20"/>
                <w:szCs w:val="20"/>
                <w:color w:val="auto"/>
              </w:rPr>
            </w:pPr>
            <w:r>
              <w:rPr>
                <w:rFonts w:ascii="Arial" w:cs="Arial" w:eastAsia="Arial" w:hAnsi="Arial"/>
                <w:sz w:val="12"/>
                <w:szCs w:val="12"/>
                <w:color w:val="auto"/>
              </w:rPr>
              <w:t>Operating Expenses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9"/>
              </w:rPr>
              <w:t>142,953.07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6,707.47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14,933.99</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7"/>
              </w:rPr>
              <w:t>40,155.29</w:t>
            </w:r>
          </w:p>
        </w:tc>
        <w:tc>
          <w:tcPr>
            <w:tcW w:w="64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14,925.52</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20,300.90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7"/>
              </w:rPr>
              <w:t>97,023.16</w:t>
            </w:r>
          </w:p>
        </w:tc>
      </w:tr>
      <w:tr>
        <w:trPr>
          <w:trHeight w:val="141"/>
        </w:trPr>
        <w:tc>
          <w:tcPr>
            <w:tcW w:w="2180" w:type="dxa"/>
            <w:vAlign w:val="bottom"/>
          </w:tcPr>
          <w:p>
            <w:pPr>
              <w:ind w:left="140"/>
              <w:spacing w:after="0"/>
              <w:rPr>
                <w:sz w:val="20"/>
                <w:szCs w:val="20"/>
                <w:color w:val="auto"/>
              </w:rPr>
            </w:pPr>
            <w:r>
              <w:rPr>
                <w:rFonts w:ascii="Arial" w:cs="Arial" w:eastAsia="Arial" w:hAnsi="Arial"/>
                <w:sz w:val="12"/>
                <w:szCs w:val="12"/>
                <w:color w:val="auto"/>
              </w:rPr>
              <w:t>Administrative expenses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27,210.02</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2,030.98</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2,053.72</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3,531.86</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2,288.01</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1,462.33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11,366.90</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General expenses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6,001.00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316.58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367.42</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349.90</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303.28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442.35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1,779.54</w:t>
            </w:r>
          </w:p>
        </w:tc>
      </w:tr>
      <w:tr>
        <w:trPr>
          <w:trHeight w:val="141"/>
        </w:trPr>
        <w:tc>
          <w:tcPr>
            <w:tcW w:w="2180" w:type="dxa"/>
            <w:vAlign w:val="bottom"/>
          </w:tcPr>
          <w:p>
            <w:pPr>
              <w:ind w:left="160"/>
              <w:spacing w:after="0"/>
              <w:rPr>
                <w:sz w:val="20"/>
                <w:szCs w:val="20"/>
                <w:color w:val="auto"/>
              </w:rPr>
            </w:pPr>
            <w:r>
              <w:rPr>
                <w:rFonts w:ascii="Arial" w:cs="Arial" w:eastAsia="Arial" w:hAnsi="Arial"/>
                <w:sz w:val="12"/>
                <w:szCs w:val="12"/>
                <w:color w:val="auto"/>
              </w:rPr>
              <w:t>Depreciation</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3,297.85</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283.37</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286.54</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294.06</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278.36</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187.24</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1,329.58</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Other expenses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9"/>
              </w:rPr>
              <w:t>106,444.20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4,076.53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12,226.31</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7"/>
              </w:rPr>
              <w:t>35,979.46</w:t>
            </w:r>
          </w:p>
        </w:tc>
        <w:tc>
          <w:tcPr>
            <w:tcW w:w="64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12,055.86</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18,208.97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7"/>
              </w:rPr>
              <w:t>82,547.14</w:t>
            </w:r>
          </w:p>
        </w:tc>
      </w:tr>
      <w:tr>
        <w:trPr>
          <w:trHeight w:val="141"/>
        </w:trPr>
        <w:tc>
          <w:tcPr>
            <w:tcW w:w="2180" w:type="dxa"/>
            <w:vAlign w:val="bottom"/>
          </w:tcPr>
          <w:p>
            <w:pPr>
              <w:spacing w:after="0"/>
              <w:rPr>
                <w:sz w:val="20"/>
                <w:szCs w:val="20"/>
                <w:color w:val="auto"/>
              </w:rPr>
            </w:pPr>
            <w:r>
              <w:rPr>
                <w:rFonts w:ascii="Arial" w:cs="Arial" w:eastAsia="Arial" w:hAnsi="Arial"/>
                <w:sz w:val="12"/>
                <w:szCs w:val="12"/>
                <w:color w:val="auto"/>
                <w:w w:val="93"/>
              </w:rPr>
              <w:t>Net Income before provision for loan losses</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86,633.90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7,194.74</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6,317.96</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4,809.22</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3,407.75</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6,085.49</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2"/>
                <w:szCs w:val="12"/>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27,815.16</w:t>
            </w:r>
          </w:p>
        </w:tc>
      </w:tr>
      <w:tr>
        <w:trPr>
          <w:trHeight w:val="141"/>
        </w:trPr>
        <w:tc>
          <w:tcPr>
            <w:tcW w:w="2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Provision for loan losses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430.47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2,548.85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-5,014.07</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2,375.87</w:t>
            </w:r>
          </w:p>
        </w:tc>
        <w:tc>
          <w:tcPr>
            <w:tcW w:w="74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-4,799.88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-1,594.51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-6,483.74</w:t>
            </w:r>
          </w:p>
        </w:tc>
      </w:tr>
      <w:tr>
        <w:trPr>
          <w:trHeight w:val="153"/>
        </w:trPr>
        <w:tc>
          <w:tcPr>
            <w:tcW w:w="2180" w:type="dxa"/>
            <w:vAlign w:val="bottom"/>
          </w:tcPr>
          <w:p>
            <w:pPr>
              <w:spacing w:after="0"/>
              <w:rPr>
                <w:sz w:val="20"/>
                <w:szCs w:val="20"/>
                <w:color w:val="auto"/>
              </w:rPr>
            </w:pPr>
            <w:r>
              <w:rPr>
                <w:rFonts w:ascii="Arial" w:cs="Arial" w:eastAsia="Arial" w:hAnsi="Arial"/>
                <w:sz w:val="12"/>
                <w:szCs w:val="12"/>
                <w:color w:val="auto"/>
              </w:rPr>
              <w:t>Net Income</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86,203.44</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4,645.89</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11,332.04</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2,433.35</w:t>
            </w:r>
          </w:p>
        </w:tc>
        <w:tc>
          <w:tcPr>
            <w:tcW w:w="740" w:type="dxa"/>
            <w:vAlign w:val="bottom"/>
            <w:gridSpan w:val="3"/>
          </w:tcPr>
          <w:p>
            <w:pPr>
              <w:jc w:val="right"/>
              <w:ind w:right="100"/>
              <w:spacing w:after="0"/>
              <w:rPr>
                <w:sz w:val="20"/>
                <w:szCs w:val="20"/>
                <w:color w:val="auto"/>
              </w:rPr>
            </w:pPr>
            <w:r>
              <w:rPr>
                <w:rFonts w:ascii="Arial" w:cs="Arial" w:eastAsia="Arial" w:hAnsi="Arial"/>
                <w:sz w:val="12"/>
                <w:szCs w:val="12"/>
                <w:color w:val="auto"/>
              </w:rPr>
              <w:t>8,207.63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7,680.00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120" w:type="dxa"/>
            <w:vAlign w:val="bottom"/>
          </w:tcPr>
          <w:p>
            <w:pPr>
              <w:spacing w:after="0"/>
              <w:rPr>
                <w:sz w:val="13"/>
                <w:szCs w:val="13"/>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72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w w:val="97"/>
              </w:rPr>
              <w:t>34,298.90</w:t>
            </w:r>
          </w:p>
        </w:tc>
      </w:tr>
    </w:tbl>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1" w:lineRule="exact"/>
        <w:rPr>
          <w:sz w:val="20"/>
          <w:szCs w:val="20"/>
          <w:color w:val="auto"/>
        </w:rPr>
      </w:pPr>
    </w:p>
    <w:p>
      <w:pPr>
        <w:ind w:right="1920"/>
        <w:spacing w:after="0" w:line="277"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259080</wp:posOffset>
            </wp:positionV>
            <wp:extent cx="713930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p>
      <w:pPr>
        <w:sectPr>
          <w:pgSz w:w="11900" w:h="16838" w:orient="portrait"/>
          <w:cols w:equalWidth="0" w:num="1">
            <w:col w:w="11240"/>
          </w:cols>
          <w:pgMar w:left="320" w:top="865" w:right="339" w:bottom="1440" w:gutter="0" w:footer="0" w:header="0"/>
        </w:sectPr>
      </w:pPr>
    </w:p>
    <w:bookmarkStart w:id="4" w:name="page5"/>
    <w:bookmarkEnd w:id="4"/>
    <w:p>
      <w:pPr>
        <w:ind w:right="240"/>
        <w:spacing w:after="0" w:line="256"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142240</wp:posOffset>
            </wp:positionV>
            <wp:extent cx="594995" cy="6115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4995" cy="611505"/>
                    </a:xfrm>
                    <a:prstGeom prst="rect">
                      <a:avLst/>
                    </a:prstGeom>
                    <a:noFill/>
                  </pic:spPr>
                </pic:pic>
              </a:graphicData>
            </a:graphic>
          </wp:anchor>
        </w:drawing>
      </w:r>
    </w:p>
    <w:p>
      <w:pPr>
        <w:spacing w:after="0" w:line="391"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29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680" w:type="dxa"/>
            <w:vAlign w:val="bottom"/>
            <w:gridSpan w:val="8"/>
          </w:tcPr>
          <w:p>
            <w:pPr>
              <w:jc w:val="center"/>
              <w:ind w:left="359"/>
              <w:spacing w:after="0"/>
              <w:rPr>
                <w:sz w:val="20"/>
                <w:szCs w:val="20"/>
                <w:color w:val="auto"/>
              </w:rPr>
            </w:pPr>
            <w:r>
              <w:rPr>
                <w:rFonts w:ascii="Arial" w:cs="Arial" w:eastAsia="Arial" w:hAnsi="Arial"/>
                <w:sz w:val="17"/>
                <w:szCs w:val="17"/>
                <w:b w:val="1"/>
                <w:bCs w:val="1"/>
                <w:color w:val="auto"/>
              </w:rPr>
              <w:t>BALANCE DE SITUACION</w:t>
            </w:r>
          </w:p>
        </w:tc>
        <w:tc>
          <w:tcPr>
            <w:tcW w:w="6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20" w:type="dxa"/>
            <w:vAlign w:val="bottom"/>
            <w:gridSpan w:val="6"/>
          </w:tcPr>
          <w:p>
            <w:pPr>
              <w:ind w:left="100"/>
              <w:spacing w:after="0"/>
              <w:rPr>
                <w:sz w:val="20"/>
                <w:szCs w:val="20"/>
                <w:color w:val="auto"/>
              </w:rPr>
            </w:pPr>
            <w:r>
              <w:rPr>
                <w:rFonts w:ascii="Arial" w:cs="Arial" w:eastAsia="Arial" w:hAnsi="Arial"/>
                <w:sz w:val="17"/>
                <w:szCs w:val="17"/>
                <w:b w:val="1"/>
                <w:bCs w:val="1"/>
                <w:color w:val="auto"/>
              </w:rPr>
              <w:t>25 DE JUNIO 2020</w:t>
            </w:r>
          </w:p>
        </w:tc>
      </w:tr>
      <w:tr>
        <w:trPr>
          <w:trHeight w:val="205"/>
        </w:trPr>
        <w:tc>
          <w:tcPr>
            <w:tcW w:w="2900" w:type="dxa"/>
            <w:vAlign w:val="bottom"/>
          </w:tcPr>
          <w:p>
            <w:pPr>
              <w:spacing w:after="0"/>
              <w:rPr>
                <w:sz w:val="17"/>
                <w:szCs w:val="17"/>
                <w:color w:val="auto"/>
              </w:rPr>
            </w:pPr>
          </w:p>
        </w:tc>
        <w:tc>
          <w:tcPr>
            <w:tcW w:w="5520" w:type="dxa"/>
            <w:vAlign w:val="bottom"/>
            <w:gridSpan w:val="18"/>
          </w:tcPr>
          <w:p>
            <w:pPr>
              <w:jc w:val="center"/>
              <w:ind w:right="6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2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5"/>
        </w:trPr>
        <w:tc>
          <w:tcPr>
            <w:tcW w:w="29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340" w:type="dxa"/>
            <w:vAlign w:val="bottom"/>
            <w:gridSpan w:val="10"/>
          </w:tcPr>
          <w:p>
            <w:pPr>
              <w:jc w:val="center"/>
              <w:ind w:right="240"/>
              <w:spacing w:after="0"/>
              <w:rPr>
                <w:sz w:val="20"/>
                <w:szCs w:val="20"/>
                <w:color w:val="auto"/>
              </w:rPr>
            </w:pPr>
            <w:r>
              <w:rPr>
                <w:rFonts w:ascii="Arial" w:cs="Arial" w:eastAsia="Arial" w:hAnsi="Arial"/>
                <w:sz w:val="17"/>
                <w:szCs w:val="17"/>
                <w:b w:val="1"/>
                <w:bCs w:val="1"/>
                <w:color w:val="auto"/>
                <w:w w:val="98"/>
              </w:rPr>
              <w:t>DE DICIEMBRE 2019 A MAYO 2020</w:t>
            </w:r>
          </w:p>
        </w:tc>
        <w:tc>
          <w:tcPr>
            <w:tcW w:w="6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22"/>
        </w:trPr>
        <w:tc>
          <w:tcPr>
            <w:tcW w:w="29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000" w:type="dxa"/>
            <w:vAlign w:val="bottom"/>
            <w:gridSpan w:val="6"/>
          </w:tcPr>
          <w:p>
            <w:pPr>
              <w:jc w:val="center"/>
              <w:ind w:right="260"/>
              <w:spacing w:after="0"/>
              <w:rPr>
                <w:sz w:val="20"/>
                <w:szCs w:val="20"/>
                <w:color w:val="auto"/>
              </w:rPr>
            </w:pPr>
            <w:r>
              <w:rPr>
                <w:rFonts w:ascii="Arial" w:cs="Arial" w:eastAsia="Arial" w:hAnsi="Arial"/>
                <w:sz w:val="17"/>
                <w:szCs w:val="17"/>
                <w:b w:val="1"/>
                <w:bCs w:val="1"/>
                <w:color w:val="auto"/>
                <w:w w:val="92"/>
              </w:rPr>
              <w:t>(En Miles de Balboas) *</w:t>
            </w: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374"/>
        </w:trPr>
        <w:tc>
          <w:tcPr>
            <w:tcW w:w="2900" w:type="dxa"/>
            <w:vAlign w:val="bottom"/>
          </w:tcPr>
          <w:p>
            <w:pPr>
              <w:spacing w:after="0"/>
              <w:rPr>
                <w:sz w:val="24"/>
                <w:szCs w:val="24"/>
                <w:color w:val="auto"/>
              </w:rPr>
            </w:pPr>
          </w:p>
        </w:tc>
        <w:tc>
          <w:tcPr>
            <w:tcW w:w="700" w:type="dxa"/>
            <w:vAlign w:val="bottom"/>
            <w:gridSpan w:val="2"/>
          </w:tcPr>
          <w:p>
            <w:pPr>
              <w:jc w:val="center"/>
              <w:ind w:right="40"/>
              <w:spacing w:after="0"/>
              <w:rPr>
                <w:sz w:val="20"/>
                <w:szCs w:val="20"/>
                <w:color w:val="auto"/>
              </w:rPr>
            </w:pPr>
            <w:r>
              <w:rPr>
                <w:rFonts w:ascii="Arial" w:cs="Arial" w:eastAsia="Arial" w:hAnsi="Arial"/>
                <w:sz w:val="12"/>
                <w:szCs w:val="12"/>
                <w:b w:val="1"/>
                <w:bCs w:val="1"/>
                <w:color w:val="auto"/>
                <w:w w:val="92"/>
              </w:rPr>
              <w:t>Variación</w:t>
            </w: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40" w:type="dxa"/>
            <w:vAlign w:val="bottom"/>
            <w:tcBorders>
              <w:bottom w:val="single" w:sz="8" w:color="auto"/>
            </w:tcBorders>
          </w:tcPr>
          <w:p>
            <w:pPr>
              <w:jc w:val="right"/>
              <w:ind w:right="139"/>
              <w:spacing w:after="0"/>
              <w:rPr>
                <w:sz w:val="20"/>
                <w:szCs w:val="20"/>
                <w:color w:val="auto"/>
              </w:rPr>
            </w:pPr>
            <w:r>
              <w:rPr>
                <w:rFonts w:ascii="Arial" w:cs="Arial" w:eastAsia="Arial" w:hAnsi="Arial"/>
                <w:sz w:val="12"/>
                <w:szCs w:val="12"/>
                <w:b w:val="1"/>
                <w:bCs w:val="1"/>
                <w:color w:val="auto"/>
              </w:rPr>
              <w:t>2019</w:t>
            </w:r>
          </w:p>
        </w:tc>
        <w:tc>
          <w:tcPr>
            <w:tcW w:w="4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2"/>
                <w:szCs w:val="12"/>
                <w:b w:val="1"/>
                <w:bCs w:val="1"/>
                <w:color w:val="auto"/>
              </w:rPr>
              <w:t>2020</w:t>
            </w: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34"/>
        </w:trPr>
        <w:tc>
          <w:tcPr>
            <w:tcW w:w="2900" w:type="dxa"/>
            <w:vAlign w:val="bottom"/>
          </w:tcPr>
          <w:p>
            <w:pPr>
              <w:spacing w:after="0"/>
              <w:rPr>
                <w:sz w:val="11"/>
                <w:szCs w:val="11"/>
                <w:color w:val="auto"/>
              </w:rPr>
            </w:pPr>
          </w:p>
        </w:tc>
        <w:tc>
          <w:tcPr>
            <w:tcW w:w="700" w:type="dxa"/>
            <w:vAlign w:val="bottom"/>
            <w:gridSpan w:val="2"/>
          </w:tcPr>
          <w:p>
            <w:pPr>
              <w:jc w:val="center"/>
              <w:ind w:right="40"/>
              <w:spacing w:after="0" w:line="134" w:lineRule="exact"/>
              <w:rPr>
                <w:sz w:val="20"/>
                <w:szCs w:val="20"/>
                <w:color w:val="auto"/>
              </w:rPr>
            </w:pPr>
            <w:r>
              <w:rPr>
                <w:rFonts w:ascii="Arial" w:cs="Arial" w:eastAsia="Arial" w:hAnsi="Arial"/>
                <w:sz w:val="12"/>
                <w:szCs w:val="12"/>
                <w:b w:val="1"/>
                <w:bCs w:val="1"/>
                <w:color w:val="auto"/>
                <w:w w:val="89"/>
              </w:rPr>
              <w:t>Absoluta</w:t>
            </w:r>
          </w:p>
        </w:tc>
        <w:tc>
          <w:tcPr>
            <w:tcW w:w="440" w:type="dxa"/>
            <w:vAlign w:val="bottom"/>
          </w:tcPr>
          <w:p>
            <w:pPr>
              <w:jc w:val="right"/>
              <w:ind w:right="100"/>
              <w:spacing w:after="0" w:line="134" w:lineRule="exact"/>
              <w:rPr>
                <w:sz w:val="20"/>
                <w:szCs w:val="20"/>
                <w:color w:val="auto"/>
              </w:rPr>
            </w:pPr>
            <w:r>
              <w:rPr>
                <w:rFonts w:ascii="Arial" w:cs="Arial" w:eastAsia="Arial" w:hAnsi="Arial"/>
                <w:sz w:val="12"/>
                <w:szCs w:val="12"/>
                <w:b w:val="1"/>
                <w:bCs w:val="1"/>
                <w:color w:val="auto"/>
              </w:rPr>
              <w:t>%</w:t>
            </w:r>
          </w:p>
        </w:tc>
        <w:tc>
          <w:tcPr>
            <w:tcW w:w="40" w:type="dxa"/>
            <w:vAlign w:val="bottom"/>
          </w:tcPr>
          <w:p>
            <w:pPr>
              <w:spacing w:after="0"/>
              <w:rPr>
                <w:sz w:val="11"/>
                <w:szCs w:val="11"/>
                <w:color w:val="auto"/>
              </w:rPr>
            </w:pPr>
          </w:p>
        </w:tc>
        <w:tc>
          <w:tcPr>
            <w:tcW w:w="64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96"/>
              </w:rPr>
              <w:t>Diciembre</w:t>
            </w:r>
          </w:p>
        </w:tc>
        <w:tc>
          <w:tcPr>
            <w:tcW w:w="40" w:type="dxa"/>
            <w:vAlign w:val="bottom"/>
          </w:tcPr>
          <w:p>
            <w:pPr>
              <w:spacing w:after="0"/>
              <w:rPr>
                <w:sz w:val="11"/>
                <w:szCs w:val="11"/>
                <w:color w:val="auto"/>
              </w:rPr>
            </w:pPr>
          </w:p>
        </w:tc>
        <w:tc>
          <w:tcPr>
            <w:tcW w:w="660" w:type="dxa"/>
            <w:vAlign w:val="bottom"/>
            <w:gridSpan w:val="2"/>
          </w:tcPr>
          <w:p>
            <w:pPr>
              <w:jc w:val="right"/>
              <w:ind w:right="200"/>
              <w:spacing w:after="0" w:line="134" w:lineRule="exact"/>
              <w:rPr>
                <w:sz w:val="20"/>
                <w:szCs w:val="20"/>
                <w:color w:val="auto"/>
              </w:rPr>
            </w:pPr>
            <w:r>
              <w:rPr>
                <w:rFonts w:ascii="Arial" w:cs="Arial" w:eastAsia="Arial" w:hAnsi="Arial"/>
                <w:sz w:val="12"/>
                <w:szCs w:val="12"/>
                <w:b w:val="1"/>
                <w:bCs w:val="1"/>
                <w:color w:val="auto"/>
              </w:rPr>
              <w:t>Enero</w:t>
            </w:r>
          </w:p>
        </w:tc>
        <w:tc>
          <w:tcPr>
            <w:tcW w:w="660" w:type="dxa"/>
            <w:vAlign w:val="bottom"/>
            <w:gridSpan w:val="2"/>
          </w:tcPr>
          <w:p>
            <w:pPr>
              <w:jc w:val="right"/>
              <w:ind w:right="140"/>
              <w:spacing w:after="0" w:line="134" w:lineRule="exact"/>
              <w:rPr>
                <w:sz w:val="20"/>
                <w:szCs w:val="20"/>
                <w:color w:val="auto"/>
              </w:rPr>
            </w:pPr>
            <w:r>
              <w:rPr>
                <w:rFonts w:ascii="Arial" w:cs="Arial" w:eastAsia="Arial" w:hAnsi="Arial"/>
                <w:sz w:val="12"/>
                <w:szCs w:val="12"/>
                <w:b w:val="1"/>
                <w:bCs w:val="1"/>
                <w:color w:val="auto"/>
              </w:rPr>
              <w:t>Febrero</w:t>
            </w:r>
          </w:p>
        </w:tc>
        <w:tc>
          <w:tcPr>
            <w:tcW w:w="680" w:type="dxa"/>
            <w:vAlign w:val="bottom"/>
            <w:gridSpan w:val="2"/>
          </w:tcPr>
          <w:p>
            <w:pPr>
              <w:ind w:left="160"/>
              <w:spacing w:after="0" w:line="134" w:lineRule="exact"/>
              <w:rPr>
                <w:sz w:val="20"/>
                <w:szCs w:val="20"/>
                <w:color w:val="auto"/>
              </w:rPr>
            </w:pPr>
            <w:r>
              <w:rPr>
                <w:rFonts w:ascii="Arial" w:cs="Arial" w:eastAsia="Arial" w:hAnsi="Arial"/>
                <w:sz w:val="12"/>
                <w:szCs w:val="12"/>
                <w:b w:val="1"/>
                <w:bCs w:val="1"/>
                <w:color w:val="auto"/>
              </w:rPr>
              <w:t>Marzo</w:t>
            </w:r>
          </w:p>
        </w:tc>
        <w:tc>
          <w:tcPr>
            <w:tcW w:w="660" w:type="dxa"/>
            <w:vAlign w:val="bottom"/>
            <w:gridSpan w:val="2"/>
          </w:tcPr>
          <w:p>
            <w:pPr>
              <w:jc w:val="right"/>
              <w:ind w:right="220"/>
              <w:spacing w:after="0" w:line="134" w:lineRule="exact"/>
              <w:rPr>
                <w:sz w:val="20"/>
                <w:szCs w:val="20"/>
                <w:color w:val="auto"/>
              </w:rPr>
            </w:pPr>
            <w:r>
              <w:rPr>
                <w:rFonts w:ascii="Arial" w:cs="Arial" w:eastAsia="Arial" w:hAnsi="Arial"/>
                <w:sz w:val="12"/>
                <w:szCs w:val="12"/>
                <w:b w:val="1"/>
                <w:bCs w:val="1"/>
                <w:color w:val="auto"/>
              </w:rPr>
              <w:t>Abril</w:t>
            </w:r>
          </w:p>
        </w:tc>
        <w:tc>
          <w:tcPr>
            <w:tcW w:w="660" w:type="dxa"/>
            <w:vAlign w:val="bottom"/>
            <w:gridSpan w:val="2"/>
          </w:tcPr>
          <w:p>
            <w:pPr>
              <w:jc w:val="right"/>
              <w:ind w:right="200"/>
              <w:spacing w:after="0" w:line="134" w:lineRule="exact"/>
              <w:rPr>
                <w:sz w:val="20"/>
                <w:szCs w:val="20"/>
                <w:color w:val="auto"/>
              </w:rPr>
            </w:pPr>
            <w:r>
              <w:rPr>
                <w:rFonts w:ascii="Arial" w:cs="Arial" w:eastAsia="Arial" w:hAnsi="Arial"/>
                <w:sz w:val="12"/>
                <w:szCs w:val="12"/>
                <w:b w:val="1"/>
                <w:bCs w:val="1"/>
                <w:color w:val="auto"/>
              </w:rPr>
              <w:t>Mayo</w:t>
            </w:r>
          </w:p>
        </w:tc>
        <w:tc>
          <w:tcPr>
            <w:tcW w:w="3260" w:type="dxa"/>
            <w:vAlign w:val="bottom"/>
            <w:gridSpan w:val="13"/>
          </w:tcPr>
          <w:p>
            <w:pPr>
              <w:jc w:val="right"/>
              <w:spacing w:after="0" w:line="134" w:lineRule="exact"/>
              <w:rPr>
                <w:sz w:val="20"/>
                <w:szCs w:val="20"/>
                <w:color w:val="auto"/>
              </w:rPr>
            </w:pPr>
            <w:r>
              <w:rPr>
                <w:rFonts w:ascii="Arial" w:cs="Arial" w:eastAsia="Arial" w:hAnsi="Arial"/>
                <w:sz w:val="12"/>
                <w:szCs w:val="12"/>
                <w:b w:val="1"/>
                <w:bCs w:val="1"/>
                <w:color w:val="auto"/>
                <w:w w:val="91"/>
              </w:rPr>
              <w:t>Junio Julio Agosto Septiembre Octubre Noviembre Diciembre</w:t>
            </w:r>
          </w:p>
        </w:tc>
        <w:tc>
          <w:tcPr>
            <w:tcW w:w="20" w:type="dxa"/>
            <w:vAlign w:val="bottom"/>
          </w:tcPr>
          <w:p>
            <w:pPr>
              <w:spacing w:after="0"/>
              <w:rPr>
                <w:sz w:val="11"/>
                <w:szCs w:val="11"/>
                <w:color w:val="auto"/>
              </w:rPr>
            </w:pPr>
          </w:p>
        </w:tc>
      </w:tr>
      <w:tr>
        <w:trPr>
          <w:trHeight w:val="134"/>
        </w:trPr>
        <w:tc>
          <w:tcPr>
            <w:tcW w:w="290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2"/>
                <w:szCs w:val="12"/>
                <w:color w:val="auto"/>
              </w:rPr>
              <w:t>ACTIVOS LIQUIDOS</w:t>
            </w:r>
          </w:p>
        </w:tc>
        <w:tc>
          <w:tcPr>
            <w:tcW w:w="68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766,165.40</w:t>
            </w:r>
          </w:p>
        </w:tc>
        <w:tc>
          <w:tcPr>
            <w:tcW w:w="2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65.03</w:t>
            </w:r>
          </w:p>
        </w:tc>
        <w:tc>
          <w:tcPr>
            <w:tcW w:w="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8"/>
              </w:rPr>
              <w:t>1,178,102.69</w:t>
            </w:r>
          </w:p>
        </w:tc>
        <w:tc>
          <w:tcPr>
            <w:tcW w:w="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9"/>
              </w:rPr>
              <w:t>806,564.33</w:t>
            </w:r>
          </w:p>
        </w:tc>
        <w:tc>
          <w:tcPr>
            <w:tcW w:w="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99"/>
              </w:rPr>
              <w:t>787,575.93</w:t>
            </w:r>
          </w:p>
        </w:tc>
        <w:tc>
          <w:tcPr>
            <w:tcW w:w="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8"/>
              </w:rPr>
              <w:t>1,352,454.10</w:t>
            </w:r>
          </w:p>
        </w:tc>
        <w:tc>
          <w:tcPr>
            <w:tcW w:w="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1,752,294.38</w:t>
            </w:r>
          </w:p>
        </w:tc>
        <w:tc>
          <w:tcPr>
            <w:tcW w:w="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w w:val="85"/>
              </w:rPr>
              <w:t>1,944,268.09</w:t>
            </w:r>
          </w:p>
        </w:tc>
        <w:tc>
          <w:tcPr>
            <w:tcW w:w="4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ind w:left="220"/>
              <w:spacing w:after="0" w:line="134" w:lineRule="exact"/>
              <w:rPr>
                <w:sz w:val="20"/>
                <w:szCs w:val="20"/>
                <w:color w:val="auto"/>
              </w:rPr>
            </w:pPr>
            <w:r>
              <w:rPr>
                <w:rFonts w:ascii="Arial" w:cs="Arial" w:eastAsia="Arial" w:hAnsi="Arial"/>
                <w:sz w:val="12"/>
                <w:szCs w:val="12"/>
                <w:color w:val="auto"/>
                <w:w w:val="76"/>
              </w:rPr>
              <w:t>0.00</w:t>
            </w:r>
          </w:p>
        </w:tc>
        <w:tc>
          <w:tcPr>
            <w:tcW w:w="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20" w:type="dxa"/>
            <w:vAlign w:val="bottom"/>
          </w:tcPr>
          <w:p>
            <w:pPr>
              <w:spacing w:after="0"/>
              <w:rPr>
                <w:sz w:val="11"/>
                <w:szCs w:val="11"/>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Depósitos Locales en Bancos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1,986.48</w:t>
            </w:r>
          </w:p>
        </w:tc>
        <w:tc>
          <w:tcPr>
            <w:tcW w:w="440" w:type="dxa"/>
            <w:vAlign w:val="bottom"/>
          </w:tcPr>
          <w:p>
            <w:pPr>
              <w:jc w:val="right"/>
              <w:spacing w:after="0"/>
              <w:rPr>
                <w:sz w:val="20"/>
                <w:szCs w:val="20"/>
                <w:color w:val="auto"/>
              </w:rPr>
            </w:pPr>
            <w:r>
              <w:rPr>
                <w:rFonts w:ascii="Arial" w:cs="Arial" w:eastAsia="Arial" w:hAnsi="Arial"/>
                <w:sz w:val="12"/>
                <w:szCs w:val="12"/>
                <w:color w:val="auto"/>
              </w:rPr>
              <w:t>52.09</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3,813.73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2,694.33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2,460.12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1,870.09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6,300.51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5,800.22</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1,986.48</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52.09</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3,813.73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2,694.33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2,460.12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1,870.09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6,300.51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5,800.22</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00"/>
              <w:spacing w:after="0"/>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Depósitos Extranjeros en Bancos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764,178.92</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65.08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1,174,288.95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803,870.00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785,115.82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1,350,584.01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1,745,993.87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1,938,467.87</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00"/>
              <w:spacing w:after="0"/>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529,178.92</w:t>
            </w:r>
          </w:p>
        </w:tc>
        <w:tc>
          <w:tcPr>
            <w:tcW w:w="440" w:type="dxa"/>
            <w:vAlign w:val="bottom"/>
          </w:tcPr>
          <w:p>
            <w:pPr>
              <w:jc w:val="right"/>
              <w:spacing w:after="0"/>
              <w:rPr>
                <w:sz w:val="20"/>
                <w:szCs w:val="20"/>
                <w:color w:val="auto"/>
              </w:rPr>
            </w:pPr>
            <w:r>
              <w:rPr>
                <w:rFonts w:ascii="Arial" w:cs="Arial" w:eastAsia="Arial" w:hAnsi="Arial"/>
                <w:sz w:val="12"/>
                <w:szCs w:val="12"/>
                <w:color w:val="auto"/>
              </w:rPr>
              <w:t>45.84</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1,154,288.95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773,870.00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785,115.82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1,335,584.01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1,525,993.87</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1,683,467.87</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235,000.00</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6"/>
              </w:rPr>
              <w:t>1175.00</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20,000.00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30,000.00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15,000.00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220,000.00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255,000.00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Menos Provisiones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4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4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Otros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spacing w:after="0"/>
              <w:rPr>
                <w:sz w:val="20"/>
                <w:szCs w:val="20"/>
                <w:color w:val="auto"/>
              </w:rPr>
            </w:pPr>
            <w:r>
              <w:rPr>
                <w:rFonts w:ascii="Arial" w:cs="Arial" w:eastAsia="Arial" w:hAnsi="Arial"/>
                <w:sz w:val="12"/>
                <w:szCs w:val="12"/>
                <w:color w:val="auto"/>
              </w:rPr>
              <w:t>CARTERA CREDITICIA</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w w:val="89"/>
              </w:rPr>
              <w:t>-1,163,842.31</w:t>
            </w:r>
          </w:p>
        </w:tc>
        <w:tc>
          <w:tcPr>
            <w:tcW w:w="440" w:type="dxa"/>
            <w:vAlign w:val="bottom"/>
          </w:tcPr>
          <w:p>
            <w:pPr>
              <w:jc w:val="right"/>
              <w:spacing w:after="0"/>
              <w:rPr>
                <w:sz w:val="20"/>
                <w:szCs w:val="20"/>
                <w:color w:val="auto"/>
              </w:rPr>
            </w:pPr>
            <w:r>
              <w:rPr>
                <w:rFonts w:ascii="Arial" w:cs="Arial" w:eastAsia="Arial" w:hAnsi="Arial"/>
                <w:sz w:val="12"/>
                <w:szCs w:val="12"/>
                <w:color w:val="auto"/>
              </w:rPr>
              <w:t>-20.08</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5,795,068.99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5,754,346.14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5,400,694.77</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5,239,096.26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4,746,348.42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4,631,226.68</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-23,620.87</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-4.88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484,382.39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531,005.85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481,731.33</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487,342.99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467,822.53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460,761.53</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w w:val="89"/>
              </w:rPr>
              <w:t>-1,145,494.63</w:t>
            </w:r>
          </w:p>
        </w:tc>
        <w:tc>
          <w:tcPr>
            <w:tcW w:w="440" w:type="dxa"/>
            <w:vAlign w:val="bottom"/>
          </w:tcPr>
          <w:p>
            <w:pPr>
              <w:jc w:val="right"/>
              <w:spacing w:after="0"/>
              <w:rPr>
                <w:sz w:val="20"/>
                <w:szCs w:val="20"/>
                <w:color w:val="auto"/>
              </w:rPr>
            </w:pPr>
            <w:r>
              <w:rPr>
                <w:rFonts w:ascii="Arial" w:cs="Arial" w:eastAsia="Arial" w:hAnsi="Arial"/>
                <w:sz w:val="12"/>
                <w:szCs w:val="12"/>
                <w:color w:val="auto"/>
              </w:rPr>
              <w:t>-21.18</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5,408,614.70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5,324,246.20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5,014,729.46</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4,850,144.55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4,372,506.15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4,263,120.07</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Menos Provisiones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-5,273.19</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-5.38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97,928.11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100,905.90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95,766.02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98,391.28</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93,980.27</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92,654.91</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40"/>
              <w:spacing w:after="0"/>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-160.54</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-2.99</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5,372.96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5,475.27</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5,066.93</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5,277.29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5,221.92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5,212.42</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40"/>
              <w:spacing w:after="0"/>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-5,112.65</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-5.52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92,555.14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95,430.63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90,699.09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93,113.99</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88,758.34</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87,442.49</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spacing w:after="0"/>
              <w:rPr>
                <w:sz w:val="20"/>
                <w:szCs w:val="20"/>
                <w:color w:val="auto"/>
              </w:rPr>
            </w:pPr>
            <w:r>
              <w:rPr>
                <w:rFonts w:ascii="Arial" w:cs="Arial" w:eastAsia="Arial" w:hAnsi="Arial"/>
                <w:sz w:val="12"/>
                <w:szCs w:val="12"/>
                <w:color w:val="auto"/>
              </w:rPr>
              <w:t>INVERSIONES EN VALORES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-5,277.53</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-5.38</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98,012.22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86,426.36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88,675.54</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95,754.47</w:t>
            </w:r>
          </w:p>
        </w:tc>
        <w:tc>
          <w:tcPr>
            <w:tcW w:w="620" w:type="dxa"/>
            <w:vAlign w:val="bottom"/>
          </w:tcPr>
          <w:p>
            <w:pPr>
              <w:jc w:val="right"/>
              <w:spacing w:after="0"/>
              <w:rPr>
                <w:sz w:val="20"/>
                <w:szCs w:val="20"/>
                <w:color w:val="auto"/>
              </w:rPr>
            </w:pPr>
            <w:r>
              <w:rPr>
                <w:rFonts w:ascii="Arial" w:cs="Arial" w:eastAsia="Arial" w:hAnsi="Arial"/>
                <w:sz w:val="12"/>
                <w:szCs w:val="12"/>
                <w:color w:val="auto"/>
              </w:rPr>
              <w:t>92,796.76</w:t>
            </w:r>
          </w:p>
        </w:tc>
        <w:tc>
          <w:tcPr>
            <w:tcW w:w="4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92,734.70</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-1,715.53</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-4.74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36,204.94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27,983.34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30,210.62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37,502.64</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34,494.82</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34,489.41</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-3,574.84</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-5.77</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61,919.92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58,528.79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58,555.30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58,357.37</w:t>
            </w:r>
          </w:p>
        </w:tc>
        <w:tc>
          <w:tcPr>
            <w:tcW w:w="620" w:type="dxa"/>
            <w:vAlign w:val="bottom"/>
          </w:tcPr>
          <w:p>
            <w:pPr>
              <w:jc w:val="right"/>
              <w:spacing w:after="0"/>
              <w:rPr>
                <w:sz w:val="20"/>
                <w:szCs w:val="20"/>
                <w:color w:val="auto"/>
              </w:rPr>
            </w:pPr>
            <w:r>
              <w:rPr>
                <w:rFonts w:ascii="Arial" w:cs="Arial" w:eastAsia="Arial" w:hAnsi="Arial"/>
                <w:sz w:val="12"/>
                <w:szCs w:val="12"/>
                <w:color w:val="auto"/>
              </w:rPr>
              <w:t>58,401.69</w:t>
            </w:r>
          </w:p>
        </w:tc>
        <w:tc>
          <w:tcPr>
            <w:tcW w:w="4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58,345.08</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Menos Provisiones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-12.84</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-11.40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112.63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85.78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90.38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105.54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99.74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99.80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40"/>
              <w:spacing w:after="0"/>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-2.87</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-3.95</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72.75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56.09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60.61</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75.67</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69.78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69.88</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40"/>
              <w:spacing w:after="0"/>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-9.96</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-24.98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39.88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29.69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29.78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29.87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29.96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29.92</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spacing w:after="0"/>
              <w:rPr>
                <w:sz w:val="20"/>
                <w:szCs w:val="20"/>
                <w:color w:val="auto"/>
              </w:rPr>
            </w:pPr>
            <w:r>
              <w:rPr>
                <w:rFonts w:ascii="Arial" w:cs="Arial" w:eastAsia="Arial" w:hAnsi="Arial"/>
                <w:sz w:val="12"/>
                <w:szCs w:val="12"/>
                <w:color w:val="auto"/>
              </w:rPr>
              <w:t>OTROS ACTIVOS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-90,018.23</w:t>
            </w:r>
          </w:p>
        </w:tc>
        <w:tc>
          <w:tcPr>
            <w:tcW w:w="440" w:type="dxa"/>
            <w:vAlign w:val="bottom"/>
          </w:tcPr>
          <w:p>
            <w:pPr>
              <w:jc w:val="right"/>
              <w:spacing w:after="0"/>
              <w:rPr>
                <w:sz w:val="20"/>
                <w:szCs w:val="20"/>
                <w:color w:val="auto"/>
              </w:rPr>
            </w:pPr>
            <w:r>
              <w:rPr>
                <w:rFonts w:ascii="Arial" w:cs="Arial" w:eastAsia="Arial" w:hAnsi="Arial"/>
                <w:sz w:val="12"/>
                <w:szCs w:val="12"/>
                <w:color w:val="auto"/>
              </w:rPr>
              <w:t>-44.56</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202,031.86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133,888.98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138,006.45</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157,770.51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159,634.12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112,013.63</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21,960.09</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70.08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31,337.37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34,728.07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47,918.74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39,743.44</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36,986.94</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53,297.47</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-111,978.32</w:t>
            </w:r>
          </w:p>
        </w:tc>
        <w:tc>
          <w:tcPr>
            <w:tcW w:w="440" w:type="dxa"/>
            <w:vAlign w:val="bottom"/>
          </w:tcPr>
          <w:p>
            <w:pPr>
              <w:jc w:val="right"/>
              <w:spacing w:after="0"/>
              <w:rPr>
                <w:sz w:val="20"/>
                <w:szCs w:val="20"/>
                <w:color w:val="auto"/>
              </w:rPr>
            </w:pPr>
            <w:r>
              <w:rPr>
                <w:rFonts w:ascii="Arial" w:cs="Arial" w:eastAsia="Arial" w:hAnsi="Arial"/>
                <w:sz w:val="12"/>
                <w:szCs w:val="12"/>
                <w:color w:val="auto"/>
              </w:rPr>
              <w:t>-65.60</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170,694.48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99,160.91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90,087.71</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118,027.08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122,647.18</w:t>
            </w:r>
          </w:p>
        </w:tc>
        <w:tc>
          <w:tcPr>
            <w:tcW w:w="620" w:type="dxa"/>
            <w:vAlign w:val="bottom"/>
          </w:tcPr>
          <w:p>
            <w:pPr>
              <w:jc w:val="right"/>
              <w:spacing w:after="0"/>
              <w:rPr>
                <w:sz w:val="20"/>
                <w:szCs w:val="20"/>
                <w:color w:val="auto"/>
              </w:rPr>
            </w:pPr>
            <w:r>
              <w:rPr>
                <w:rFonts w:ascii="Arial" w:cs="Arial" w:eastAsia="Arial" w:hAnsi="Arial"/>
                <w:sz w:val="12"/>
                <w:szCs w:val="12"/>
                <w:color w:val="auto"/>
              </w:rPr>
              <w:t>58,716.16</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spacing w:after="0"/>
              <w:rPr>
                <w:sz w:val="20"/>
                <w:szCs w:val="20"/>
                <w:color w:val="auto"/>
              </w:rPr>
            </w:pPr>
            <w:r>
              <w:rPr>
                <w:rFonts w:ascii="Arial" w:cs="Arial" w:eastAsia="Arial" w:hAnsi="Arial"/>
                <w:sz w:val="12"/>
                <w:szCs w:val="12"/>
                <w:color w:val="auto"/>
              </w:rPr>
              <w:t>TOTAL DE ACTIVOS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-492,972.66</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-6.78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7,273,215.76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6,781,225.81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6,414,952.68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6,845,075.34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6,751,073.68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6,780,243.10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spacing w:after="0"/>
              <w:rPr>
                <w:sz w:val="20"/>
                <w:szCs w:val="20"/>
                <w:color w:val="auto"/>
              </w:rPr>
            </w:pPr>
            <w:r>
              <w:rPr>
                <w:rFonts w:ascii="Arial" w:cs="Arial" w:eastAsia="Arial" w:hAnsi="Arial"/>
                <w:sz w:val="12"/>
                <w:szCs w:val="12"/>
                <w:color w:val="auto"/>
              </w:rPr>
              <w:t>DEPOSITOS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-82,166.47</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-2.84</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2,888,335.96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2,781,054.46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2,539,723.30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2,467,595.96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2,258,527.09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2,806,169.49</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-21,994.04</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-4.01</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548,668.62</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535,032.44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492,353.79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505,959.89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502,898.85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526,674.58</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280"/>
              <w:spacing w:after="0"/>
              <w:rPr>
                <w:sz w:val="20"/>
                <w:szCs w:val="20"/>
                <w:color w:val="auto"/>
              </w:rPr>
            </w:pPr>
            <w:r>
              <w:rPr>
                <w:rFonts w:ascii="Arial" w:cs="Arial" w:eastAsia="Arial" w:hAnsi="Arial"/>
                <w:sz w:val="12"/>
                <w:szCs w:val="12"/>
                <w:color w:val="auto"/>
              </w:rPr>
              <w:t>Oficiales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280"/>
              <w:spacing w:after="0"/>
              <w:rPr>
                <w:sz w:val="20"/>
                <w:szCs w:val="20"/>
                <w:color w:val="auto"/>
              </w:rPr>
            </w:pPr>
            <w:r>
              <w:rPr>
                <w:rFonts w:ascii="Arial" w:cs="Arial" w:eastAsia="Arial" w:hAnsi="Arial"/>
                <w:sz w:val="12"/>
                <w:szCs w:val="12"/>
                <w:color w:val="auto"/>
              </w:rPr>
              <w:t>De Particulares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31,496.51</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17.98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175,162.63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175,361.29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175,137.09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195,136.54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199,348.28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206,659.13</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440"/>
              <w:spacing w:after="0"/>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6,296.30</w:t>
            </w:r>
          </w:p>
        </w:tc>
        <w:tc>
          <w:tcPr>
            <w:tcW w:w="440" w:type="dxa"/>
            <w:vAlign w:val="bottom"/>
          </w:tcPr>
          <w:p>
            <w:pPr>
              <w:jc w:val="right"/>
              <w:spacing w:after="0"/>
              <w:rPr>
                <w:sz w:val="20"/>
                <w:szCs w:val="20"/>
                <w:color w:val="auto"/>
              </w:rPr>
            </w:pPr>
            <w:r>
              <w:rPr>
                <w:rFonts w:ascii="Arial" w:cs="Arial" w:eastAsia="Arial" w:hAnsi="Arial"/>
                <w:sz w:val="12"/>
                <w:szCs w:val="12"/>
                <w:color w:val="auto"/>
                <w:w w:val="96"/>
              </w:rPr>
              <w:t>3871.63</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162.63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361.29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137.09</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136.54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137.64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6,458.92</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25,200.21</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14.40</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175,000.00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175,000.00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175,000.00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195,000.00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199,210.64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200,200.21</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460"/>
              <w:spacing w:after="0"/>
              <w:rPr>
                <w:sz w:val="20"/>
                <w:szCs w:val="20"/>
                <w:color w:val="auto"/>
              </w:rPr>
            </w:pPr>
            <w:r>
              <w:rPr>
                <w:rFonts w:ascii="Arial" w:cs="Arial" w:eastAsia="Arial" w:hAnsi="Arial"/>
                <w:sz w:val="12"/>
                <w:szCs w:val="12"/>
                <w:color w:val="auto"/>
              </w:rPr>
              <w:t>De Ahorros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00"/>
              <w:spacing w:after="0"/>
              <w:rPr>
                <w:sz w:val="20"/>
                <w:szCs w:val="20"/>
                <w:color w:val="auto"/>
              </w:rPr>
            </w:pPr>
            <w:r>
              <w:rPr>
                <w:rFonts w:ascii="Arial" w:cs="Arial" w:eastAsia="Arial" w:hAnsi="Arial"/>
                <w:sz w:val="12"/>
                <w:szCs w:val="12"/>
                <w:color w:val="auto"/>
              </w:rPr>
              <w:t>De Bancos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-53,490.54</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-14.32</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373,505.99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359,671.15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317,216.69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310,823.36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303,550.58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320,015.45</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440"/>
              <w:spacing w:after="0"/>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-53,490.54</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-14.32</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373,505.99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359,671.15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317,216.69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310,823.36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303,550.58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320,015.45</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-60,172.43</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-2.57</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2,339,667.34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2,246,022.02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2,047,369.52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1,961,636.06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1,755,628.24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2,279,494.91</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280"/>
              <w:spacing w:after="0"/>
              <w:rPr>
                <w:sz w:val="20"/>
                <w:szCs w:val="20"/>
                <w:color w:val="auto"/>
              </w:rPr>
            </w:pPr>
            <w:r>
              <w:rPr>
                <w:rFonts w:ascii="Arial" w:cs="Arial" w:eastAsia="Arial" w:hAnsi="Arial"/>
                <w:sz w:val="12"/>
                <w:szCs w:val="12"/>
                <w:color w:val="auto"/>
              </w:rPr>
              <w:t>Oficiales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280"/>
              <w:spacing w:after="0"/>
              <w:rPr>
                <w:sz w:val="20"/>
                <w:szCs w:val="20"/>
                <w:color w:val="auto"/>
              </w:rPr>
            </w:pPr>
            <w:r>
              <w:rPr>
                <w:rFonts w:ascii="Arial" w:cs="Arial" w:eastAsia="Arial" w:hAnsi="Arial"/>
                <w:sz w:val="12"/>
                <w:szCs w:val="12"/>
                <w:color w:val="auto"/>
              </w:rPr>
              <w:t>De Particulares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115,230.75</w:t>
            </w:r>
          </w:p>
        </w:tc>
        <w:tc>
          <w:tcPr>
            <w:tcW w:w="440" w:type="dxa"/>
            <w:vAlign w:val="bottom"/>
          </w:tcPr>
          <w:p>
            <w:pPr>
              <w:jc w:val="right"/>
              <w:spacing w:after="0"/>
              <w:rPr>
                <w:sz w:val="20"/>
                <w:szCs w:val="20"/>
                <w:color w:val="auto"/>
              </w:rPr>
            </w:pPr>
            <w:r>
              <w:rPr>
                <w:rFonts w:ascii="Arial" w:cs="Arial" w:eastAsia="Arial" w:hAnsi="Arial"/>
                <w:sz w:val="12"/>
                <w:szCs w:val="12"/>
                <w:color w:val="auto"/>
              </w:rPr>
              <w:t>93.74</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122,923.52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190,142.61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192,225.06</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271,177.53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255,754.58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238,154.26</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278.19</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75.83</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366.86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2,421.85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1,557.20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965.64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375.06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645.05</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440"/>
              <w:spacing w:after="0"/>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114,952.56</w:t>
            </w:r>
          </w:p>
        </w:tc>
        <w:tc>
          <w:tcPr>
            <w:tcW w:w="440" w:type="dxa"/>
            <w:vAlign w:val="bottom"/>
          </w:tcPr>
          <w:p>
            <w:pPr>
              <w:jc w:val="right"/>
              <w:spacing w:after="0"/>
              <w:rPr>
                <w:sz w:val="20"/>
                <w:szCs w:val="20"/>
                <w:color w:val="auto"/>
              </w:rPr>
            </w:pPr>
            <w:r>
              <w:rPr>
                <w:rFonts w:ascii="Arial" w:cs="Arial" w:eastAsia="Arial" w:hAnsi="Arial"/>
                <w:sz w:val="12"/>
                <w:szCs w:val="12"/>
                <w:color w:val="auto"/>
              </w:rPr>
              <w:t>93.80</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122,556.66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187,720.76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190,667.86</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270,211.88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255,379.52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237,509.22</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De Ahorros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00"/>
              <w:spacing w:after="0"/>
              <w:rPr>
                <w:sz w:val="20"/>
                <w:szCs w:val="20"/>
                <w:color w:val="auto"/>
              </w:rPr>
            </w:pPr>
            <w:r>
              <w:rPr>
                <w:rFonts w:ascii="Arial" w:cs="Arial" w:eastAsia="Arial" w:hAnsi="Arial"/>
                <w:sz w:val="12"/>
                <w:szCs w:val="12"/>
                <w:color w:val="auto"/>
              </w:rPr>
              <w:t>De Bancos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-175,403.18</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-7.91</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2,216,743.83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2,055,879.41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1,855,144.45</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1,690,458.54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1,499,873.66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2,041,340.65</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440"/>
              <w:spacing w:after="0"/>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118,237.35</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138.68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85,256.29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149,887.00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167,532.86</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301,339.69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119,189.12</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203,493.64</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440"/>
              <w:spacing w:after="0"/>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-293,640.53</w:t>
            </w:r>
          </w:p>
        </w:tc>
        <w:tc>
          <w:tcPr>
            <w:tcW w:w="440" w:type="dxa"/>
            <w:vAlign w:val="bottom"/>
          </w:tcPr>
          <w:p>
            <w:pPr>
              <w:jc w:val="right"/>
              <w:spacing w:after="0"/>
              <w:rPr>
                <w:sz w:val="20"/>
                <w:szCs w:val="20"/>
                <w:color w:val="auto"/>
              </w:rPr>
            </w:pPr>
            <w:r>
              <w:rPr>
                <w:rFonts w:ascii="Arial" w:cs="Arial" w:eastAsia="Arial" w:hAnsi="Arial"/>
                <w:sz w:val="12"/>
                <w:szCs w:val="12"/>
                <w:color w:val="auto"/>
              </w:rPr>
              <w:t>-13.78</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2,131,487.53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1,905,992.42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1,687,611.59</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w w:val="88"/>
              </w:rPr>
              <w:t>1,389,118.84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1,380,684.54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85"/>
              </w:rPr>
              <w:t>1,837,847.00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spacing w:after="0"/>
              <w:rPr>
                <w:sz w:val="20"/>
                <w:szCs w:val="20"/>
                <w:color w:val="auto"/>
              </w:rPr>
            </w:pPr>
            <w:r>
              <w:rPr>
                <w:rFonts w:ascii="Arial" w:cs="Arial" w:eastAsia="Arial" w:hAnsi="Arial"/>
                <w:sz w:val="12"/>
                <w:szCs w:val="12"/>
                <w:color w:val="auto"/>
              </w:rPr>
              <w:t>OBLIGACIONES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-323,915.53</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-10.19</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3,178,656.94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2,858,067.02</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2,721,586.24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3,190,769.05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3,285,142.62</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2,854,741.41</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-369.45</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-1.98</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18,686.00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18,611.96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18,538.29</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18,461.09</w:t>
            </w:r>
          </w:p>
        </w:tc>
        <w:tc>
          <w:tcPr>
            <w:tcW w:w="620" w:type="dxa"/>
            <w:vAlign w:val="bottom"/>
          </w:tcPr>
          <w:p>
            <w:pPr>
              <w:jc w:val="right"/>
              <w:spacing w:after="0"/>
              <w:rPr>
                <w:sz w:val="20"/>
                <w:szCs w:val="20"/>
                <w:color w:val="auto"/>
              </w:rPr>
            </w:pPr>
            <w:r>
              <w:rPr>
                <w:rFonts w:ascii="Arial" w:cs="Arial" w:eastAsia="Arial" w:hAnsi="Arial"/>
                <w:sz w:val="12"/>
                <w:szCs w:val="12"/>
                <w:color w:val="auto"/>
              </w:rPr>
              <w:t>18,388.47</w:t>
            </w:r>
          </w:p>
        </w:tc>
        <w:tc>
          <w:tcPr>
            <w:tcW w:w="4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18,316.54</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-323,546.08</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-10.24</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3,159,970.94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2,839,455.05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2,703,047.95</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3,172,307.96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3,266,754.15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2,836,424.86</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spacing w:after="0"/>
              <w:rPr>
                <w:sz w:val="20"/>
                <w:szCs w:val="20"/>
                <w:color w:val="auto"/>
              </w:rPr>
            </w:pPr>
            <w:r>
              <w:rPr>
                <w:rFonts w:ascii="Arial" w:cs="Arial" w:eastAsia="Arial" w:hAnsi="Arial"/>
                <w:sz w:val="12"/>
                <w:szCs w:val="12"/>
                <w:color w:val="auto"/>
              </w:rPr>
              <w:t>OTROS PASIVOS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-95,520.89</w:t>
            </w:r>
          </w:p>
        </w:tc>
        <w:tc>
          <w:tcPr>
            <w:tcW w:w="440" w:type="dxa"/>
            <w:vAlign w:val="bottom"/>
          </w:tcPr>
          <w:p>
            <w:pPr>
              <w:jc w:val="right"/>
              <w:spacing w:after="0"/>
              <w:rPr>
                <w:sz w:val="20"/>
                <w:szCs w:val="20"/>
                <w:color w:val="auto"/>
              </w:rPr>
            </w:pPr>
            <w:r>
              <w:rPr>
                <w:rFonts w:ascii="Arial" w:cs="Arial" w:eastAsia="Arial" w:hAnsi="Arial"/>
                <w:sz w:val="12"/>
                <w:szCs w:val="12"/>
                <w:color w:val="auto"/>
              </w:rPr>
              <w:t>-53.02</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180,156.70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111,465.13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127,279.45</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158,355.56</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180,655.92</w:t>
            </w:r>
          </w:p>
        </w:tc>
        <w:tc>
          <w:tcPr>
            <w:tcW w:w="620" w:type="dxa"/>
            <w:vAlign w:val="bottom"/>
          </w:tcPr>
          <w:p>
            <w:pPr>
              <w:jc w:val="right"/>
              <w:spacing w:after="0"/>
              <w:rPr>
                <w:sz w:val="20"/>
                <w:szCs w:val="20"/>
                <w:color w:val="auto"/>
              </w:rPr>
            </w:pPr>
            <w:r>
              <w:rPr>
                <w:rFonts w:ascii="Arial" w:cs="Arial" w:eastAsia="Arial" w:hAnsi="Arial"/>
                <w:sz w:val="12"/>
                <w:szCs w:val="12"/>
                <w:color w:val="auto"/>
              </w:rPr>
              <w:t>84,635.82</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1,427.43</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11.14</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12,815.50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18,021.01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30,189.63</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14,123.44</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24,559.16</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14,242.93</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-96,948.31</w:t>
            </w:r>
          </w:p>
        </w:tc>
        <w:tc>
          <w:tcPr>
            <w:tcW w:w="440" w:type="dxa"/>
            <w:vAlign w:val="bottom"/>
          </w:tcPr>
          <w:p>
            <w:pPr>
              <w:jc w:val="right"/>
              <w:spacing w:after="0"/>
              <w:rPr>
                <w:sz w:val="20"/>
                <w:szCs w:val="20"/>
                <w:color w:val="auto"/>
              </w:rPr>
            </w:pPr>
            <w:r>
              <w:rPr>
                <w:rFonts w:ascii="Arial" w:cs="Arial" w:eastAsia="Arial" w:hAnsi="Arial"/>
                <w:sz w:val="12"/>
                <w:szCs w:val="12"/>
                <w:color w:val="auto"/>
              </w:rPr>
              <w:t>-57.93</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167,341.21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93,444.12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97,089.82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144,232.13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156,096.76</w:t>
            </w:r>
          </w:p>
        </w:tc>
        <w:tc>
          <w:tcPr>
            <w:tcW w:w="620" w:type="dxa"/>
            <w:vAlign w:val="bottom"/>
          </w:tcPr>
          <w:p>
            <w:pPr>
              <w:jc w:val="right"/>
              <w:spacing w:after="0"/>
              <w:rPr>
                <w:sz w:val="20"/>
                <w:szCs w:val="20"/>
                <w:color w:val="auto"/>
              </w:rPr>
            </w:pPr>
            <w:r>
              <w:rPr>
                <w:rFonts w:ascii="Arial" w:cs="Arial" w:eastAsia="Arial" w:hAnsi="Arial"/>
                <w:sz w:val="12"/>
                <w:szCs w:val="12"/>
                <w:color w:val="auto"/>
              </w:rPr>
              <w:t>70,392.89</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8,630.22</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0.84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1,026,066.15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1,030,639.20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1,026,363.69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1,028,354.78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1,026,748.05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1,034,696.38</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Capital</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761.64</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0.22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340,533.55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340,683.71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340,843.03</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341,017.98</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341,154.03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341,295.18</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Reservas de Capital</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95,210.15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95,210.15</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95,210.15</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Otras Reservas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-853.99</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-0.64</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133,878.72</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133,973.23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133,498.32</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132,868.63</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132,904.11</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w w:val="99"/>
              </w:rPr>
              <w:t>133,024.74</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340"/>
              <w:spacing w:after="0"/>
              <w:rPr>
                <w:sz w:val="20"/>
                <w:szCs w:val="20"/>
                <w:color w:val="auto"/>
              </w:rPr>
            </w:pPr>
            <w:r>
              <w:rPr>
                <w:rFonts w:ascii="Arial" w:cs="Arial" w:eastAsia="Arial" w:hAnsi="Arial"/>
                <w:sz w:val="12"/>
                <w:szCs w:val="12"/>
                <w:color w:val="auto"/>
              </w:rPr>
              <w:t>Provisiones Dinámicas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136,018.57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136,018.57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136,018.57</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136,018.57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136,018.57</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136,018.57</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340"/>
              <w:spacing w:after="0"/>
              <w:rPr>
                <w:sz w:val="20"/>
                <w:szCs w:val="20"/>
                <w:color w:val="auto"/>
              </w:rPr>
            </w:pPr>
            <w:r>
              <w:rPr>
                <w:rFonts w:ascii="Arial" w:cs="Arial" w:eastAsia="Arial" w:hAnsi="Arial"/>
                <w:sz w:val="12"/>
                <w:szCs w:val="12"/>
                <w:color w:val="auto"/>
              </w:rPr>
              <w:t>Otras Reservas</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-853.99</w:t>
            </w:r>
          </w:p>
        </w:tc>
        <w:tc>
          <w:tcPr>
            <w:tcW w:w="440" w:type="dxa"/>
            <w:vAlign w:val="bottom"/>
          </w:tcPr>
          <w:p>
            <w:pPr>
              <w:jc w:val="right"/>
              <w:spacing w:after="0"/>
              <w:rPr>
                <w:sz w:val="20"/>
                <w:szCs w:val="20"/>
                <w:color w:val="auto"/>
              </w:rPr>
            </w:pPr>
            <w:r>
              <w:rPr>
                <w:rFonts w:ascii="Arial" w:cs="Arial" w:eastAsia="Arial" w:hAnsi="Arial"/>
                <w:sz w:val="12"/>
                <w:szCs w:val="12"/>
                <w:color w:val="auto"/>
              </w:rPr>
              <w:t>39.91</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-2,139.85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-2,045.35</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-2,520.26</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-3,149.94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-3,114.47</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-2,993.84</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rPr>
              <w:t>Utilidad de Periodos Anteriores</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60,719.31</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16.40</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370,231.58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456,101.29</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440,854.41</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440,854.41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430,950.90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9"/>
              </w:rPr>
              <w:t>430,950.90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Utilidad de Periodo</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-51,904.53</w:t>
            </w:r>
          </w:p>
        </w:tc>
        <w:tc>
          <w:tcPr>
            <w:tcW w:w="440" w:type="dxa"/>
            <w:vAlign w:val="bottom"/>
          </w:tcPr>
          <w:p>
            <w:pPr>
              <w:jc w:val="right"/>
              <w:spacing w:after="0"/>
              <w:rPr>
                <w:sz w:val="20"/>
                <w:szCs w:val="20"/>
                <w:color w:val="auto"/>
              </w:rPr>
            </w:pPr>
            <w:r>
              <w:rPr>
                <w:rFonts w:ascii="Arial" w:cs="Arial" w:eastAsia="Arial" w:hAnsi="Arial"/>
                <w:sz w:val="12"/>
                <w:szCs w:val="12"/>
                <w:color w:val="auto"/>
              </w:rPr>
              <w:t>-60.21</w:t>
            </w:r>
          </w:p>
        </w:tc>
        <w:tc>
          <w:tcPr>
            <w:tcW w:w="40" w:type="dxa"/>
            <w:vAlign w:val="bottom"/>
          </w:tcPr>
          <w:p>
            <w:pPr>
              <w:spacing w:after="0"/>
              <w:rPr>
                <w:sz w:val="12"/>
                <w:szCs w:val="12"/>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86,203.44</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4,645.89</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15,977.93</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18,411.28</w:t>
            </w:r>
          </w:p>
        </w:tc>
        <w:tc>
          <w:tcPr>
            <w:tcW w:w="620" w:type="dxa"/>
            <w:vAlign w:val="bottom"/>
          </w:tcPr>
          <w:p>
            <w:pPr>
              <w:jc w:val="right"/>
              <w:spacing w:after="0"/>
              <w:rPr>
                <w:sz w:val="20"/>
                <w:szCs w:val="20"/>
                <w:color w:val="auto"/>
              </w:rPr>
            </w:pPr>
            <w:r>
              <w:rPr>
                <w:rFonts w:ascii="Arial" w:cs="Arial" w:eastAsia="Arial" w:hAnsi="Arial"/>
                <w:sz w:val="12"/>
                <w:szCs w:val="12"/>
                <w:color w:val="auto"/>
              </w:rPr>
              <w:t>26,618.91</w:t>
            </w:r>
          </w:p>
        </w:tc>
        <w:tc>
          <w:tcPr>
            <w:tcW w:w="4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2"/>
                <w:szCs w:val="12"/>
                <w:color w:val="auto"/>
              </w:rPr>
              <w:t>34,298.90</w:t>
            </w:r>
          </w:p>
        </w:tc>
        <w:tc>
          <w:tcPr>
            <w:tcW w:w="40" w:type="dxa"/>
            <w:vAlign w:val="bottom"/>
          </w:tcPr>
          <w:p>
            <w:pPr>
              <w:spacing w:after="0"/>
              <w:rPr>
                <w:sz w:val="12"/>
                <w:szCs w:val="12"/>
                <w:color w:val="auto"/>
              </w:rPr>
            </w:pP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ind w:left="180"/>
              <w:spacing w:after="0"/>
              <w:rPr>
                <w:sz w:val="20"/>
                <w:szCs w:val="20"/>
                <w:color w:val="auto"/>
              </w:rPr>
            </w:pPr>
            <w:r>
              <w:rPr>
                <w:rFonts w:ascii="Arial" w:cs="Arial" w:eastAsia="Arial" w:hAnsi="Arial"/>
                <w:sz w:val="12"/>
                <w:szCs w:val="12"/>
                <w:color w:val="auto"/>
                <w:w w:val="90"/>
              </w:rPr>
              <w:t>Ganancia o Perdida en Valores Disponible para la venta</w:t>
            </w: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2"/>
                <w:szCs w:val="12"/>
                <w:color w:val="auto"/>
              </w:rPr>
              <w:t>-92.21 -1058.40</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8.71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24.93</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-20.16</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-7.68</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-90.05</w:t>
            </w: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-83.50</w:t>
            </w:r>
          </w:p>
        </w:tc>
        <w:tc>
          <w:tcPr>
            <w:tcW w:w="4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tcPr>
          <w:p>
            <w:pPr>
              <w:ind w:left="180"/>
              <w:spacing w:after="0"/>
              <w:rPr>
                <w:sz w:val="20"/>
                <w:szCs w:val="20"/>
                <w:color w:val="auto"/>
              </w:rPr>
            </w:pPr>
            <w:r>
              <w:rPr>
                <w:rFonts w:ascii="Arial" w:cs="Arial" w:eastAsia="Arial" w:hAnsi="Arial"/>
                <w:sz w:val="12"/>
                <w:szCs w:val="12"/>
                <w:color w:val="auto"/>
              </w:rPr>
              <w:t>Deuda Subordinada</w:t>
            </w:r>
          </w:p>
        </w:tc>
        <w:tc>
          <w:tcPr>
            <w:tcW w:w="7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r>
        <w:trPr>
          <w:trHeight w:val="141"/>
        </w:trPr>
        <w:tc>
          <w:tcPr>
            <w:tcW w:w="2900" w:type="dxa"/>
            <w:vAlign w:val="bottom"/>
            <w:shd w:val="clear" w:color="auto" w:fill="CCEEFF"/>
          </w:tcPr>
          <w:p>
            <w:pPr>
              <w:spacing w:after="0"/>
              <w:rPr>
                <w:sz w:val="20"/>
                <w:szCs w:val="20"/>
                <w:color w:val="auto"/>
              </w:rPr>
            </w:pPr>
            <w:r>
              <w:rPr>
                <w:rFonts w:ascii="Arial" w:cs="Arial" w:eastAsia="Arial" w:hAnsi="Arial"/>
                <w:sz w:val="12"/>
                <w:szCs w:val="12"/>
                <w:color w:val="auto"/>
              </w:rPr>
              <w:t>PASIVO Y PATRIMONIO</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-492,972.66</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-6.78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7,273,215.76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6,781,225.81</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6,414,952.68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8"/>
              </w:rPr>
              <w:t>6,845,075.34</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6,751,073.68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85"/>
              </w:rPr>
              <w:t>6,780,243.10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w w:val="93"/>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20" w:type="dxa"/>
            <w:vAlign w:val="bottom"/>
          </w:tcPr>
          <w:p>
            <w:pPr>
              <w:spacing w:after="0"/>
              <w:rPr>
                <w:sz w:val="12"/>
                <w:szCs w:val="12"/>
                <w:color w:val="auto"/>
              </w:rPr>
            </w:pPr>
          </w:p>
        </w:tc>
      </w:tr>
    </w:tbl>
    <w:p>
      <w:pPr>
        <w:spacing w:after="0" w:line="21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1"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1"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284480</wp:posOffset>
            </wp:positionV>
            <wp:extent cx="713930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p>
      <w:pPr>
        <w:sectPr>
          <w:pgSz w:w="11900" w:h="16838" w:orient="portrait"/>
          <w:cols w:equalWidth="0" w:num="1">
            <w:col w:w="11340"/>
          </w:cols>
          <w:pgMar w:left="320" w:top="865" w:right="239" w:bottom="1440" w:gutter="0" w:footer="0" w:header="0"/>
        </w:sectPr>
      </w:pPr>
    </w:p>
    <w:bookmarkStart w:id="5" w:name="page6"/>
    <w:bookmarkEnd w:id="5"/>
    <w:p>
      <w:pPr>
        <w:ind w:right="140"/>
        <w:spacing w:after="0" w:line="256"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408940</wp:posOffset>
            </wp:positionH>
            <wp:positionV relativeFrom="paragraph">
              <wp:posOffset>125730</wp:posOffset>
            </wp:positionV>
            <wp:extent cx="594995" cy="6115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4995" cy="611505"/>
                    </a:xfrm>
                    <a:prstGeom prst="rect">
                      <a:avLst/>
                    </a:prstGeom>
                    <a:noFill/>
                  </pic:spPr>
                </pic:pic>
              </a:graphicData>
            </a:graphic>
          </wp:anchor>
        </w:drawing>
      </w:r>
    </w:p>
    <w:p>
      <w:pPr>
        <w:spacing w:after="0" w:line="353"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170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140" w:type="dxa"/>
            <w:vAlign w:val="bottom"/>
            <w:gridSpan w:val="7"/>
          </w:tcPr>
          <w:p>
            <w:pPr>
              <w:jc w:val="center"/>
              <w:spacing w:after="0"/>
              <w:rPr>
                <w:sz w:val="20"/>
                <w:szCs w:val="20"/>
                <w:color w:val="auto"/>
              </w:rPr>
            </w:pPr>
            <w:r>
              <w:rPr>
                <w:rFonts w:ascii="Arial" w:cs="Arial" w:eastAsia="Arial" w:hAnsi="Arial"/>
                <w:sz w:val="17"/>
                <w:szCs w:val="17"/>
                <w:b w:val="1"/>
                <w:bCs w:val="1"/>
                <w:color w:val="auto"/>
                <w:w w:val="98"/>
              </w:rPr>
              <w:t>ESTADO DE RESULTADO</w:t>
            </w:r>
          </w:p>
        </w:tc>
        <w:tc>
          <w:tcPr>
            <w:tcW w:w="4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940" w:type="dxa"/>
            <w:vAlign w:val="bottom"/>
            <w:gridSpan w:val="5"/>
          </w:tcPr>
          <w:p>
            <w:pPr>
              <w:jc w:val="right"/>
              <w:spacing w:after="0"/>
              <w:rPr>
                <w:sz w:val="20"/>
                <w:szCs w:val="20"/>
                <w:color w:val="auto"/>
              </w:rPr>
            </w:pPr>
            <w:r>
              <w:rPr>
                <w:rFonts w:ascii="Arial" w:cs="Arial" w:eastAsia="Arial" w:hAnsi="Arial"/>
                <w:sz w:val="17"/>
                <w:szCs w:val="17"/>
                <w:b w:val="1"/>
                <w:bCs w:val="1"/>
                <w:color w:val="auto"/>
              </w:rPr>
              <w:t>25 DE JUNIO 2020</w:t>
            </w:r>
          </w:p>
        </w:tc>
      </w:tr>
      <w:tr>
        <w:trPr>
          <w:trHeight w:val="205"/>
        </w:trPr>
        <w:tc>
          <w:tcPr>
            <w:tcW w:w="170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560" w:type="dxa"/>
            <w:vAlign w:val="bottom"/>
            <w:gridSpan w:val="18"/>
          </w:tcPr>
          <w:p>
            <w:pPr>
              <w:jc w:val="center"/>
              <w:ind w:right="42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0" w:type="dxa"/>
            <w:vAlign w:val="bottom"/>
          </w:tcPr>
          <w:p>
            <w:pPr>
              <w:spacing w:after="0"/>
              <w:rPr>
                <w:sz w:val="17"/>
                <w:szCs w:val="17"/>
                <w:color w:val="auto"/>
              </w:rPr>
            </w:pPr>
          </w:p>
        </w:tc>
      </w:tr>
      <w:tr>
        <w:trPr>
          <w:trHeight w:val="205"/>
        </w:trPr>
        <w:tc>
          <w:tcPr>
            <w:tcW w:w="170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360" w:type="dxa"/>
            <w:vAlign w:val="bottom"/>
            <w:gridSpan w:val="11"/>
          </w:tcPr>
          <w:p>
            <w:pPr>
              <w:jc w:val="center"/>
              <w:ind w:left="199"/>
              <w:spacing w:after="0"/>
              <w:rPr>
                <w:sz w:val="20"/>
                <w:szCs w:val="20"/>
                <w:color w:val="auto"/>
              </w:rPr>
            </w:pPr>
            <w:r>
              <w:rPr>
                <w:rFonts w:ascii="Arial" w:cs="Arial" w:eastAsia="Arial" w:hAnsi="Arial"/>
                <w:sz w:val="17"/>
                <w:szCs w:val="17"/>
                <w:b w:val="1"/>
                <w:bCs w:val="1"/>
                <w:color w:val="auto"/>
                <w:w w:val="98"/>
              </w:rPr>
              <w:t>DE DICIEMBRE 2019 A MAYO 2020</w:t>
            </w:r>
          </w:p>
        </w:tc>
        <w:tc>
          <w:tcPr>
            <w:tcW w:w="5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0" w:type="dxa"/>
            <w:vAlign w:val="bottom"/>
          </w:tcPr>
          <w:p>
            <w:pPr>
              <w:spacing w:after="0"/>
              <w:rPr>
                <w:sz w:val="17"/>
                <w:szCs w:val="17"/>
                <w:color w:val="auto"/>
              </w:rPr>
            </w:pPr>
          </w:p>
        </w:tc>
      </w:tr>
      <w:tr>
        <w:trPr>
          <w:trHeight w:val="222"/>
        </w:trPr>
        <w:tc>
          <w:tcPr>
            <w:tcW w:w="170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140" w:type="dxa"/>
            <w:vAlign w:val="bottom"/>
            <w:gridSpan w:val="7"/>
          </w:tcPr>
          <w:p>
            <w:pPr>
              <w:ind w:left="180"/>
              <w:spacing w:after="0"/>
              <w:rPr>
                <w:sz w:val="20"/>
                <w:szCs w:val="20"/>
                <w:color w:val="auto"/>
              </w:rPr>
            </w:pPr>
            <w:r>
              <w:rPr>
                <w:rFonts w:ascii="Arial" w:cs="Arial" w:eastAsia="Arial" w:hAnsi="Arial"/>
                <w:sz w:val="17"/>
                <w:szCs w:val="17"/>
                <w:b w:val="1"/>
                <w:bCs w:val="1"/>
                <w:color w:val="auto"/>
              </w:rPr>
              <w:t>(En Miles de Balboas) *</w:t>
            </w:r>
          </w:p>
        </w:tc>
        <w:tc>
          <w:tcPr>
            <w:tcW w:w="4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0" w:type="dxa"/>
            <w:vAlign w:val="bottom"/>
          </w:tcPr>
          <w:p>
            <w:pPr>
              <w:spacing w:after="0"/>
              <w:rPr>
                <w:sz w:val="19"/>
                <w:szCs w:val="19"/>
                <w:color w:val="auto"/>
              </w:rPr>
            </w:pPr>
          </w:p>
        </w:tc>
      </w:tr>
      <w:tr>
        <w:trPr>
          <w:trHeight w:val="348"/>
        </w:trPr>
        <w:tc>
          <w:tcPr>
            <w:tcW w:w="1700" w:type="dxa"/>
            <w:vAlign w:val="bottom"/>
          </w:tcPr>
          <w:p>
            <w:pPr>
              <w:spacing w:after="0"/>
              <w:rPr>
                <w:sz w:val="24"/>
                <w:szCs w:val="24"/>
                <w:color w:val="auto"/>
              </w:rPr>
            </w:pPr>
          </w:p>
        </w:tc>
        <w:tc>
          <w:tcPr>
            <w:tcW w:w="640" w:type="dxa"/>
            <w:vAlign w:val="bottom"/>
            <w:tcBorders>
              <w:bottom w:val="single" w:sz="8" w:color="auto"/>
            </w:tcBorders>
          </w:tcPr>
          <w:p>
            <w:pPr>
              <w:jc w:val="right"/>
              <w:ind w:right="140"/>
              <w:spacing w:after="0"/>
              <w:rPr>
                <w:sz w:val="20"/>
                <w:szCs w:val="20"/>
                <w:color w:val="auto"/>
              </w:rPr>
            </w:pPr>
            <w:r>
              <w:rPr>
                <w:rFonts w:ascii="Arial" w:cs="Arial" w:eastAsia="Arial" w:hAnsi="Arial"/>
                <w:sz w:val="12"/>
                <w:szCs w:val="12"/>
                <w:b w:val="1"/>
                <w:bCs w:val="1"/>
                <w:color w:val="auto"/>
              </w:rPr>
              <w:t>2019</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3"/>
          </w:tcPr>
          <w:p>
            <w:pPr>
              <w:ind w:left="400"/>
              <w:spacing w:after="0"/>
              <w:rPr>
                <w:sz w:val="20"/>
                <w:szCs w:val="20"/>
                <w:color w:val="auto"/>
              </w:rPr>
            </w:pPr>
            <w:r>
              <w:rPr>
                <w:rFonts w:ascii="Arial" w:cs="Arial" w:eastAsia="Arial" w:hAnsi="Arial"/>
                <w:sz w:val="12"/>
                <w:szCs w:val="12"/>
                <w:b w:val="1"/>
                <w:bCs w:val="1"/>
                <w:color w:val="auto"/>
              </w:rPr>
              <w:t>2020</w:t>
            </w: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600" w:type="dxa"/>
            <w:vAlign w:val="bottom"/>
          </w:tcPr>
          <w:p>
            <w:pPr>
              <w:spacing w:after="0"/>
              <w:rPr>
                <w:sz w:val="24"/>
                <w:szCs w:val="24"/>
                <w:color w:val="auto"/>
              </w:rPr>
            </w:pPr>
          </w:p>
        </w:tc>
      </w:tr>
      <w:tr>
        <w:trPr>
          <w:trHeight w:val="134"/>
        </w:trPr>
        <w:tc>
          <w:tcPr>
            <w:tcW w:w="1700" w:type="dxa"/>
            <w:vAlign w:val="bottom"/>
          </w:tcPr>
          <w:p>
            <w:pPr>
              <w:spacing w:after="0"/>
              <w:rPr>
                <w:sz w:val="11"/>
                <w:szCs w:val="11"/>
                <w:color w:val="auto"/>
              </w:rPr>
            </w:pPr>
          </w:p>
        </w:tc>
        <w:tc>
          <w:tcPr>
            <w:tcW w:w="64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96"/>
              </w:rPr>
              <w:t>Diciembre</w:t>
            </w:r>
          </w:p>
        </w:tc>
        <w:tc>
          <w:tcPr>
            <w:tcW w:w="80" w:type="dxa"/>
            <w:vAlign w:val="bottom"/>
          </w:tcPr>
          <w:p>
            <w:pPr>
              <w:spacing w:after="0"/>
              <w:rPr>
                <w:sz w:val="11"/>
                <w:szCs w:val="11"/>
                <w:color w:val="auto"/>
              </w:rPr>
            </w:pPr>
          </w:p>
        </w:tc>
        <w:tc>
          <w:tcPr>
            <w:tcW w:w="640" w:type="dxa"/>
            <w:vAlign w:val="bottom"/>
            <w:gridSpan w:val="2"/>
          </w:tcPr>
          <w:p>
            <w:pPr>
              <w:jc w:val="right"/>
              <w:ind w:right="180"/>
              <w:spacing w:after="0" w:line="134" w:lineRule="exact"/>
              <w:rPr>
                <w:sz w:val="20"/>
                <w:szCs w:val="20"/>
                <w:color w:val="auto"/>
              </w:rPr>
            </w:pPr>
            <w:r>
              <w:rPr>
                <w:rFonts w:ascii="Arial" w:cs="Arial" w:eastAsia="Arial" w:hAnsi="Arial"/>
                <w:sz w:val="12"/>
                <w:szCs w:val="12"/>
                <w:b w:val="1"/>
                <w:bCs w:val="1"/>
                <w:color w:val="auto"/>
              </w:rPr>
              <w:t>Enero</w:t>
            </w:r>
          </w:p>
        </w:tc>
        <w:tc>
          <w:tcPr>
            <w:tcW w:w="60" w:type="dxa"/>
            <w:vAlign w:val="bottom"/>
          </w:tcPr>
          <w:p>
            <w:pPr>
              <w:spacing w:after="0"/>
              <w:rPr>
                <w:sz w:val="11"/>
                <w:szCs w:val="11"/>
                <w:color w:val="auto"/>
              </w:rPr>
            </w:pPr>
          </w:p>
        </w:tc>
        <w:tc>
          <w:tcPr>
            <w:tcW w:w="700" w:type="dxa"/>
            <w:vAlign w:val="bottom"/>
            <w:gridSpan w:val="2"/>
          </w:tcPr>
          <w:p>
            <w:pPr>
              <w:ind w:left="120"/>
              <w:spacing w:after="0" w:line="134" w:lineRule="exact"/>
              <w:rPr>
                <w:sz w:val="20"/>
                <w:szCs w:val="20"/>
                <w:color w:val="auto"/>
              </w:rPr>
            </w:pPr>
            <w:r>
              <w:rPr>
                <w:rFonts w:ascii="Arial" w:cs="Arial" w:eastAsia="Arial" w:hAnsi="Arial"/>
                <w:sz w:val="12"/>
                <w:szCs w:val="12"/>
                <w:b w:val="1"/>
                <w:bCs w:val="1"/>
                <w:color w:val="auto"/>
              </w:rPr>
              <w:t>Febrero</w:t>
            </w:r>
          </w:p>
        </w:tc>
        <w:tc>
          <w:tcPr>
            <w:tcW w:w="720" w:type="dxa"/>
            <w:vAlign w:val="bottom"/>
            <w:gridSpan w:val="2"/>
          </w:tcPr>
          <w:p>
            <w:pPr>
              <w:ind w:left="160"/>
              <w:spacing w:after="0" w:line="134" w:lineRule="exact"/>
              <w:rPr>
                <w:sz w:val="20"/>
                <w:szCs w:val="20"/>
                <w:color w:val="auto"/>
              </w:rPr>
            </w:pPr>
            <w:r>
              <w:rPr>
                <w:rFonts w:ascii="Arial" w:cs="Arial" w:eastAsia="Arial" w:hAnsi="Arial"/>
                <w:sz w:val="12"/>
                <w:szCs w:val="12"/>
                <w:b w:val="1"/>
                <w:bCs w:val="1"/>
                <w:color w:val="auto"/>
              </w:rPr>
              <w:t>Marzo</w:t>
            </w:r>
          </w:p>
        </w:tc>
        <w:tc>
          <w:tcPr>
            <w:tcW w:w="720" w:type="dxa"/>
            <w:vAlign w:val="bottom"/>
            <w:gridSpan w:val="2"/>
          </w:tcPr>
          <w:p>
            <w:pPr>
              <w:ind w:left="180"/>
              <w:spacing w:after="0" w:line="134" w:lineRule="exact"/>
              <w:rPr>
                <w:sz w:val="20"/>
                <w:szCs w:val="20"/>
                <w:color w:val="auto"/>
              </w:rPr>
            </w:pPr>
            <w:r>
              <w:rPr>
                <w:rFonts w:ascii="Arial" w:cs="Arial" w:eastAsia="Arial" w:hAnsi="Arial"/>
                <w:sz w:val="12"/>
                <w:szCs w:val="12"/>
                <w:b w:val="1"/>
                <w:bCs w:val="1"/>
                <w:color w:val="auto"/>
              </w:rPr>
              <w:t>Abril</w:t>
            </w:r>
          </w:p>
        </w:tc>
        <w:tc>
          <w:tcPr>
            <w:tcW w:w="720" w:type="dxa"/>
            <w:vAlign w:val="bottom"/>
            <w:gridSpan w:val="2"/>
          </w:tcPr>
          <w:p>
            <w:pPr>
              <w:ind w:left="160"/>
              <w:spacing w:after="0" w:line="134" w:lineRule="exact"/>
              <w:rPr>
                <w:sz w:val="20"/>
                <w:szCs w:val="20"/>
                <w:color w:val="auto"/>
              </w:rPr>
            </w:pPr>
            <w:r>
              <w:rPr>
                <w:rFonts w:ascii="Arial" w:cs="Arial" w:eastAsia="Arial" w:hAnsi="Arial"/>
                <w:sz w:val="12"/>
                <w:szCs w:val="12"/>
                <w:b w:val="1"/>
                <w:bCs w:val="1"/>
                <w:color w:val="auto"/>
              </w:rPr>
              <w:t>Mayo</w:t>
            </w:r>
          </w:p>
        </w:tc>
        <w:tc>
          <w:tcPr>
            <w:tcW w:w="700" w:type="dxa"/>
            <w:vAlign w:val="bottom"/>
            <w:gridSpan w:val="3"/>
          </w:tcPr>
          <w:p>
            <w:pPr>
              <w:ind w:left="120"/>
              <w:spacing w:after="0" w:line="134" w:lineRule="exact"/>
              <w:rPr>
                <w:sz w:val="20"/>
                <w:szCs w:val="20"/>
                <w:color w:val="auto"/>
              </w:rPr>
            </w:pPr>
            <w:r>
              <w:rPr>
                <w:rFonts w:ascii="Arial" w:cs="Arial" w:eastAsia="Arial" w:hAnsi="Arial"/>
                <w:sz w:val="12"/>
                <w:szCs w:val="12"/>
                <w:b w:val="1"/>
                <w:bCs w:val="1"/>
                <w:color w:val="auto"/>
              </w:rPr>
              <w:t>Junio</w:t>
            </w:r>
          </w:p>
        </w:tc>
        <w:tc>
          <w:tcPr>
            <w:tcW w:w="500" w:type="dxa"/>
            <w:vAlign w:val="bottom"/>
            <w:gridSpan w:val="2"/>
          </w:tcPr>
          <w:p>
            <w:pPr>
              <w:ind w:left="40"/>
              <w:spacing w:after="0" w:line="134" w:lineRule="exact"/>
              <w:rPr>
                <w:sz w:val="20"/>
                <w:szCs w:val="20"/>
                <w:color w:val="auto"/>
              </w:rPr>
            </w:pPr>
            <w:r>
              <w:rPr>
                <w:rFonts w:ascii="Arial" w:cs="Arial" w:eastAsia="Arial" w:hAnsi="Arial"/>
                <w:sz w:val="12"/>
                <w:szCs w:val="12"/>
                <w:b w:val="1"/>
                <w:bCs w:val="1"/>
                <w:color w:val="auto"/>
              </w:rPr>
              <w:t>Julio</w:t>
            </w:r>
          </w:p>
        </w:tc>
        <w:tc>
          <w:tcPr>
            <w:tcW w:w="660" w:type="dxa"/>
            <w:vAlign w:val="bottom"/>
            <w:gridSpan w:val="2"/>
          </w:tcPr>
          <w:p>
            <w:pPr>
              <w:ind w:left="120"/>
              <w:spacing w:after="0" w:line="134" w:lineRule="exact"/>
              <w:rPr>
                <w:sz w:val="20"/>
                <w:szCs w:val="20"/>
                <w:color w:val="auto"/>
              </w:rPr>
            </w:pPr>
            <w:r>
              <w:rPr>
                <w:rFonts w:ascii="Arial" w:cs="Arial" w:eastAsia="Arial" w:hAnsi="Arial"/>
                <w:sz w:val="12"/>
                <w:szCs w:val="12"/>
                <w:b w:val="1"/>
                <w:bCs w:val="1"/>
                <w:color w:val="auto"/>
              </w:rPr>
              <w:t>Agosto</w:t>
            </w:r>
          </w:p>
        </w:tc>
        <w:tc>
          <w:tcPr>
            <w:tcW w:w="780" w:type="dxa"/>
            <w:vAlign w:val="bottom"/>
            <w:gridSpan w:val="2"/>
          </w:tcPr>
          <w:p>
            <w:pPr>
              <w:ind w:left="60"/>
              <w:spacing w:after="0" w:line="134" w:lineRule="exact"/>
              <w:rPr>
                <w:sz w:val="20"/>
                <w:szCs w:val="20"/>
                <w:color w:val="auto"/>
              </w:rPr>
            </w:pPr>
            <w:r>
              <w:rPr>
                <w:rFonts w:ascii="Arial" w:cs="Arial" w:eastAsia="Arial" w:hAnsi="Arial"/>
                <w:sz w:val="12"/>
                <w:szCs w:val="12"/>
                <w:b w:val="1"/>
                <w:bCs w:val="1"/>
                <w:color w:val="auto"/>
              </w:rPr>
              <w:t>Septiembre</w:t>
            </w:r>
          </w:p>
        </w:tc>
        <w:tc>
          <w:tcPr>
            <w:tcW w:w="680" w:type="dxa"/>
            <w:vAlign w:val="bottom"/>
            <w:gridSpan w:val="2"/>
          </w:tcPr>
          <w:p>
            <w:pPr>
              <w:ind w:left="100"/>
              <w:spacing w:after="0" w:line="134" w:lineRule="exact"/>
              <w:rPr>
                <w:sz w:val="20"/>
                <w:szCs w:val="20"/>
                <w:color w:val="auto"/>
              </w:rPr>
            </w:pPr>
            <w:r>
              <w:rPr>
                <w:rFonts w:ascii="Arial" w:cs="Arial" w:eastAsia="Arial" w:hAnsi="Arial"/>
                <w:sz w:val="12"/>
                <w:szCs w:val="12"/>
                <w:b w:val="1"/>
                <w:bCs w:val="1"/>
                <w:color w:val="auto"/>
              </w:rPr>
              <w:t>Octubre</w:t>
            </w:r>
          </w:p>
        </w:tc>
        <w:tc>
          <w:tcPr>
            <w:tcW w:w="760" w:type="dxa"/>
            <w:vAlign w:val="bottom"/>
            <w:gridSpan w:val="2"/>
          </w:tcPr>
          <w:p>
            <w:pPr>
              <w:ind w:left="60"/>
              <w:spacing w:after="0" w:line="134" w:lineRule="exact"/>
              <w:rPr>
                <w:sz w:val="20"/>
                <w:szCs w:val="20"/>
                <w:color w:val="auto"/>
              </w:rPr>
            </w:pPr>
            <w:r>
              <w:rPr>
                <w:rFonts w:ascii="Arial" w:cs="Arial" w:eastAsia="Arial" w:hAnsi="Arial"/>
                <w:sz w:val="12"/>
                <w:szCs w:val="12"/>
                <w:b w:val="1"/>
                <w:bCs w:val="1"/>
                <w:color w:val="auto"/>
              </w:rPr>
              <w:t>Noviembre</w:t>
            </w:r>
          </w:p>
        </w:tc>
        <w:tc>
          <w:tcPr>
            <w:tcW w:w="54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89"/>
              </w:rPr>
              <w:t>Diciembre</w:t>
            </w:r>
          </w:p>
        </w:tc>
        <w:tc>
          <w:tcPr>
            <w:tcW w:w="640" w:type="dxa"/>
            <w:vAlign w:val="bottom"/>
            <w:gridSpan w:val="2"/>
          </w:tcPr>
          <w:p>
            <w:pPr>
              <w:jc w:val="right"/>
              <w:spacing w:after="0" w:line="134" w:lineRule="exact"/>
              <w:rPr>
                <w:sz w:val="20"/>
                <w:szCs w:val="20"/>
                <w:color w:val="auto"/>
              </w:rPr>
            </w:pPr>
            <w:r>
              <w:rPr>
                <w:rFonts w:ascii="Arial" w:cs="Arial" w:eastAsia="Arial" w:hAnsi="Arial"/>
                <w:sz w:val="12"/>
                <w:szCs w:val="12"/>
                <w:b w:val="1"/>
                <w:bCs w:val="1"/>
                <w:color w:val="auto"/>
                <w:w w:val="94"/>
              </w:rPr>
              <w:t>Acumulado</w:t>
            </w:r>
          </w:p>
        </w:tc>
      </w:tr>
      <w:tr>
        <w:trPr>
          <w:trHeight w:val="134"/>
        </w:trPr>
        <w:tc>
          <w:tcPr>
            <w:tcW w:w="170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2"/>
                <w:szCs w:val="12"/>
                <w:color w:val="auto"/>
              </w:rPr>
              <w:t>Ingresos Por Intereses</w:t>
            </w: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273,632.27</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21,504.60</w:t>
            </w:r>
          </w:p>
        </w:tc>
        <w:tc>
          <w:tcPr>
            <w:tcW w:w="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19,261.51</w:t>
            </w:r>
          </w:p>
        </w:tc>
        <w:tc>
          <w:tcPr>
            <w:tcW w:w="6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18,223.17</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15,641.44</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15,032.98</w:t>
            </w:r>
          </w:p>
        </w:tc>
        <w:tc>
          <w:tcPr>
            <w:tcW w:w="8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ind w:left="320"/>
              <w:spacing w:after="0" w:line="134" w:lineRule="exact"/>
              <w:rPr>
                <w:sz w:val="20"/>
                <w:szCs w:val="20"/>
                <w:color w:val="auto"/>
              </w:rPr>
            </w:pPr>
            <w:r>
              <w:rPr>
                <w:rFonts w:ascii="Arial" w:cs="Arial" w:eastAsia="Arial" w:hAnsi="Arial"/>
                <w:sz w:val="12"/>
                <w:szCs w:val="12"/>
                <w:color w:val="auto"/>
                <w:w w:val="76"/>
              </w:rPr>
              <w:t>0.00</w:t>
            </w:r>
          </w:p>
        </w:tc>
        <w:tc>
          <w:tcPr>
            <w:tcW w:w="8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ind w:left="380"/>
              <w:spacing w:after="0" w:line="134" w:lineRule="exact"/>
              <w:rPr>
                <w:sz w:val="20"/>
                <w:szCs w:val="20"/>
                <w:color w:val="auto"/>
              </w:rPr>
            </w:pPr>
            <w:r>
              <w:rPr>
                <w:rFonts w:ascii="Arial" w:cs="Arial" w:eastAsia="Arial" w:hAnsi="Arial"/>
                <w:sz w:val="12"/>
                <w:szCs w:val="12"/>
                <w:color w:val="auto"/>
                <w:w w:val="76"/>
              </w:rPr>
              <w:t>0.00</w:t>
            </w: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ind w:left="480"/>
              <w:spacing w:after="0" w:line="134" w:lineRule="exact"/>
              <w:rPr>
                <w:sz w:val="20"/>
                <w:szCs w:val="20"/>
                <w:color w:val="auto"/>
              </w:rPr>
            </w:pPr>
            <w:r>
              <w:rPr>
                <w:rFonts w:ascii="Arial" w:cs="Arial" w:eastAsia="Arial" w:hAnsi="Arial"/>
                <w:sz w:val="12"/>
                <w:szCs w:val="12"/>
                <w:color w:val="auto"/>
                <w:w w:val="76"/>
              </w:rPr>
              <w:t>0.00</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4" w:lineRule="exact"/>
              <w:rPr>
                <w:sz w:val="20"/>
                <w:szCs w:val="20"/>
                <w:color w:val="auto"/>
              </w:rPr>
            </w:pPr>
            <w:r>
              <w:rPr>
                <w:rFonts w:ascii="Arial" w:cs="Arial" w:eastAsia="Arial" w:hAnsi="Arial"/>
                <w:sz w:val="12"/>
                <w:szCs w:val="12"/>
                <w:color w:val="auto"/>
              </w:rPr>
              <w:t>89,663.70</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Préstamos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253,418.32</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20,165.72</w:t>
            </w:r>
          </w:p>
        </w:tc>
        <w:tc>
          <w:tcPr>
            <w:tcW w:w="700" w:type="dxa"/>
            <w:vAlign w:val="bottom"/>
            <w:gridSpan w:val="2"/>
          </w:tcPr>
          <w:p>
            <w:pPr>
              <w:jc w:val="right"/>
              <w:spacing w:after="0"/>
              <w:rPr>
                <w:sz w:val="20"/>
                <w:szCs w:val="20"/>
                <w:color w:val="auto"/>
              </w:rPr>
            </w:pPr>
            <w:r>
              <w:rPr>
                <w:rFonts w:ascii="Arial" w:cs="Arial" w:eastAsia="Arial" w:hAnsi="Arial"/>
                <w:sz w:val="12"/>
                <w:szCs w:val="12"/>
                <w:color w:val="auto"/>
              </w:rPr>
              <w:t>18,199.47</w:t>
            </w:r>
          </w:p>
        </w:tc>
        <w:tc>
          <w:tcPr>
            <w:tcW w:w="6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17,524.65</w:t>
            </w:r>
          </w:p>
        </w:tc>
        <w:tc>
          <w:tcPr>
            <w:tcW w:w="640" w:type="dxa"/>
            <w:vAlign w:val="bottom"/>
          </w:tcPr>
          <w:p>
            <w:pPr>
              <w:jc w:val="right"/>
              <w:spacing w:after="0"/>
              <w:rPr>
                <w:sz w:val="20"/>
                <w:szCs w:val="20"/>
                <w:color w:val="auto"/>
              </w:rPr>
            </w:pPr>
            <w:r>
              <w:rPr>
                <w:rFonts w:ascii="Arial" w:cs="Arial" w:eastAsia="Arial" w:hAnsi="Arial"/>
                <w:sz w:val="12"/>
                <w:szCs w:val="12"/>
                <w:color w:val="auto"/>
              </w:rPr>
              <w:t>15,173.45</w:t>
            </w:r>
          </w:p>
        </w:tc>
        <w:tc>
          <w:tcPr>
            <w:tcW w:w="8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14,485.18</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85,548.46</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Depósitos</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17,004.65</w:t>
            </w:r>
          </w:p>
        </w:tc>
        <w:tc>
          <w:tcPr>
            <w:tcW w:w="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1,113.92</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868.26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477.29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246.96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324.77</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3,031.19</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Inversiones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3,209.30</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224.96</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193.78</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221.24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221.04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223.03</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1,084.05</w:t>
            </w:r>
          </w:p>
        </w:tc>
      </w:tr>
      <w:tr>
        <w:trPr>
          <w:trHeight w:val="141"/>
        </w:trPr>
        <w:tc>
          <w:tcPr>
            <w:tcW w:w="1700" w:type="dxa"/>
            <w:vAlign w:val="bottom"/>
            <w:shd w:val="clear" w:color="auto" w:fill="CCEEFF"/>
          </w:tcPr>
          <w:p>
            <w:pPr>
              <w:ind w:left="140"/>
              <w:spacing w:after="0"/>
              <w:rPr>
                <w:sz w:val="20"/>
                <w:szCs w:val="20"/>
                <w:color w:val="auto"/>
              </w:rPr>
            </w:pPr>
            <w:r>
              <w:rPr>
                <w:rFonts w:ascii="Arial" w:cs="Arial" w:eastAsia="Arial" w:hAnsi="Arial"/>
                <w:sz w:val="12"/>
                <w:szCs w:val="12"/>
                <w:color w:val="auto"/>
              </w:rPr>
              <w:t>Arrendamiento Financiero</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Otros Ingresos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1700" w:type="dxa"/>
            <w:vAlign w:val="bottom"/>
            <w:shd w:val="clear" w:color="auto" w:fill="CCEEFF"/>
          </w:tcPr>
          <w:p>
            <w:pPr>
              <w:spacing w:after="0"/>
              <w:rPr>
                <w:sz w:val="20"/>
                <w:szCs w:val="20"/>
                <w:color w:val="auto"/>
              </w:rPr>
            </w:pPr>
            <w:r>
              <w:rPr>
                <w:rFonts w:ascii="Arial" w:cs="Arial" w:eastAsia="Arial" w:hAnsi="Arial"/>
                <w:sz w:val="12"/>
                <w:szCs w:val="12"/>
                <w:color w:val="auto"/>
              </w:rPr>
              <w:t>Egresos de Operaciones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164,905.73</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12,409.94</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10,777.73</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10,076.26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9,135.98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7,386.76</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49,786.69</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Intereses Pagados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164,154.92</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12,378.43</w:t>
            </w:r>
          </w:p>
        </w:tc>
        <w:tc>
          <w:tcPr>
            <w:tcW w:w="700" w:type="dxa"/>
            <w:vAlign w:val="bottom"/>
            <w:gridSpan w:val="2"/>
          </w:tcPr>
          <w:p>
            <w:pPr>
              <w:jc w:val="right"/>
              <w:spacing w:after="0"/>
              <w:rPr>
                <w:sz w:val="20"/>
                <w:szCs w:val="20"/>
                <w:color w:val="auto"/>
              </w:rPr>
            </w:pPr>
            <w:r>
              <w:rPr>
                <w:rFonts w:ascii="Arial" w:cs="Arial" w:eastAsia="Arial" w:hAnsi="Arial"/>
                <w:sz w:val="12"/>
                <w:szCs w:val="12"/>
                <w:color w:val="auto"/>
              </w:rPr>
              <w:t>10,751.75</w:t>
            </w:r>
          </w:p>
        </w:tc>
        <w:tc>
          <w:tcPr>
            <w:tcW w:w="6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10,056.09</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9,099.36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7,358.05</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49,643.68</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Comisiones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750.81</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31.51</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25.98</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20.18</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36.63</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28.71</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143.01</w:t>
            </w:r>
          </w:p>
        </w:tc>
      </w:tr>
      <w:tr>
        <w:trPr>
          <w:trHeight w:val="141"/>
        </w:trPr>
        <w:tc>
          <w:tcPr>
            <w:tcW w:w="1700" w:type="dxa"/>
            <w:vAlign w:val="bottom"/>
          </w:tcPr>
          <w:p>
            <w:pPr>
              <w:spacing w:after="0"/>
              <w:rPr>
                <w:sz w:val="20"/>
                <w:szCs w:val="20"/>
                <w:color w:val="auto"/>
              </w:rPr>
            </w:pPr>
            <w:r>
              <w:rPr>
                <w:rFonts w:ascii="Arial" w:cs="Arial" w:eastAsia="Arial" w:hAnsi="Arial"/>
                <w:sz w:val="12"/>
                <w:szCs w:val="12"/>
                <w:color w:val="auto"/>
              </w:rPr>
              <w:t>Ingreso Neto de Intereses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108,726.54</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9,094.65</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8,483.78</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8,146.91</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6,505.46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7,646.22</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39,877.02</w:t>
            </w:r>
          </w:p>
        </w:tc>
      </w:tr>
      <w:tr>
        <w:trPr>
          <w:trHeight w:val="141"/>
        </w:trPr>
        <w:tc>
          <w:tcPr>
            <w:tcW w:w="1700" w:type="dxa"/>
            <w:vAlign w:val="bottom"/>
            <w:shd w:val="clear" w:color="auto" w:fill="CCEEFF"/>
          </w:tcPr>
          <w:p>
            <w:pPr>
              <w:spacing w:after="0"/>
              <w:rPr>
                <w:sz w:val="20"/>
                <w:szCs w:val="20"/>
                <w:color w:val="auto"/>
              </w:rPr>
            </w:pPr>
            <w:r>
              <w:rPr>
                <w:rFonts w:ascii="Arial" w:cs="Arial" w:eastAsia="Arial" w:hAnsi="Arial"/>
                <w:sz w:val="12"/>
                <w:szCs w:val="12"/>
                <w:color w:val="auto"/>
              </w:rPr>
              <w:t>Otros Ingresos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120,860.44</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4,807.56</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12,768.17</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36,817.60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11,827.81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18,740.17</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84,961.30</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Comisiones</w:t>
            </w:r>
          </w:p>
        </w:tc>
        <w:tc>
          <w:tcPr>
            <w:tcW w:w="640" w:type="dxa"/>
            <w:vAlign w:val="bottom"/>
          </w:tcPr>
          <w:p>
            <w:pPr>
              <w:jc w:val="right"/>
              <w:spacing w:after="0"/>
              <w:rPr>
                <w:sz w:val="20"/>
                <w:szCs w:val="20"/>
                <w:color w:val="auto"/>
              </w:rPr>
            </w:pPr>
            <w:r>
              <w:rPr>
                <w:rFonts w:ascii="Arial" w:cs="Arial" w:eastAsia="Arial" w:hAnsi="Arial"/>
                <w:sz w:val="12"/>
                <w:szCs w:val="12"/>
                <w:color w:val="auto"/>
              </w:rPr>
              <w:t>16,371.03</w:t>
            </w:r>
          </w:p>
        </w:tc>
        <w:tc>
          <w:tcPr>
            <w:tcW w:w="80" w:type="dxa"/>
            <w:vAlign w:val="bottom"/>
          </w:tcPr>
          <w:p>
            <w:pPr>
              <w:spacing w:after="0"/>
              <w:rPr>
                <w:sz w:val="12"/>
                <w:szCs w:val="12"/>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1,384.41</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912.10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852.47</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557.36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674.33</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4,380.68</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Operaciones con Divisas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Dividendos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0.00</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Otros ingresos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104,489.41</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3,423.15</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11,856.07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35,965.13</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11,270.45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18,065.84</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80,580.63</w:t>
            </w:r>
          </w:p>
        </w:tc>
      </w:tr>
      <w:tr>
        <w:trPr>
          <w:trHeight w:val="141"/>
        </w:trPr>
        <w:tc>
          <w:tcPr>
            <w:tcW w:w="1700" w:type="dxa"/>
            <w:vAlign w:val="bottom"/>
          </w:tcPr>
          <w:p>
            <w:pPr>
              <w:spacing w:after="0"/>
              <w:rPr>
                <w:sz w:val="20"/>
                <w:szCs w:val="20"/>
                <w:color w:val="auto"/>
              </w:rPr>
            </w:pPr>
            <w:r>
              <w:rPr>
                <w:rFonts w:ascii="Arial" w:cs="Arial" w:eastAsia="Arial" w:hAnsi="Arial"/>
                <w:sz w:val="12"/>
                <w:szCs w:val="12"/>
                <w:color w:val="auto"/>
              </w:rPr>
              <w:t>Ingresos de Operaciones</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229,586.98</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13,902.21</w:t>
            </w:r>
          </w:p>
        </w:tc>
        <w:tc>
          <w:tcPr>
            <w:tcW w:w="700" w:type="dxa"/>
            <w:vAlign w:val="bottom"/>
            <w:gridSpan w:val="2"/>
          </w:tcPr>
          <w:p>
            <w:pPr>
              <w:jc w:val="right"/>
              <w:spacing w:after="0"/>
              <w:rPr>
                <w:sz w:val="20"/>
                <w:szCs w:val="20"/>
                <w:color w:val="auto"/>
              </w:rPr>
            </w:pPr>
            <w:r>
              <w:rPr>
                <w:rFonts w:ascii="Arial" w:cs="Arial" w:eastAsia="Arial" w:hAnsi="Arial"/>
                <w:sz w:val="12"/>
                <w:szCs w:val="12"/>
                <w:color w:val="auto"/>
              </w:rPr>
              <w:t>21,251.95</w:t>
            </w:r>
          </w:p>
        </w:tc>
        <w:tc>
          <w:tcPr>
            <w:tcW w:w="6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44,964.51</w:t>
            </w:r>
          </w:p>
        </w:tc>
        <w:tc>
          <w:tcPr>
            <w:tcW w:w="640" w:type="dxa"/>
            <w:vAlign w:val="bottom"/>
          </w:tcPr>
          <w:p>
            <w:pPr>
              <w:jc w:val="right"/>
              <w:spacing w:after="0"/>
              <w:rPr>
                <w:sz w:val="20"/>
                <w:szCs w:val="20"/>
                <w:color w:val="auto"/>
              </w:rPr>
            </w:pPr>
            <w:r>
              <w:rPr>
                <w:rFonts w:ascii="Arial" w:cs="Arial" w:eastAsia="Arial" w:hAnsi="Arial"/>
                <w:sz w:val="12"/>
                <w:szCs w:val="12"/>
                <w:color w:val="auto"/>
              </w:rPr>
              <w:t>18,333.27</w:t>
            </w:r>
          </w:p>
        </w:tc>
        <w:tc>
          <w:tcPr>
            <w:tcW w:w="8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26,386.38</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w w:val="96"/>
              </w:rPr>
              <w:t>124,838.32</w:t>
            </w:r>
          </w:p>
        </w:tc>
      </w:tr>
      <w:tr>
        <w:trPr>
          <w:trHeight w:val="141"/>
        </w:trPr>
        <w:tc>
          <w:tcPr>
            <w:tcW w:w="1700" w:type="dxa"/>
            <w:vAlign w:val="bottom"/>
            <w:shd w:val="clear" w:color="auto" w:fill="CCEEFF"/>
          </w:tcPr>
          <w:p>
            <w:pPr>
              <w:spacing w:after="0"/>
              <w:rPr>
                <w:sz w:val="20"/>
                <w:szCs w:val="20"/>
                <w:color w:val="auto"/>
              </w:rPr>
            </w:pPr>
            <w:r>
              <w:rPr>
                <w:rFonts w:ascii="Arial" w:cs="Arial" w:eastAsia="Arial" w:hAnsi="Arial"/>
                <w:sz w:val="12"/>
                <w:szCs w:val="12"/>
                <w:color w:val="auto"/>
              </w:rPr>
              <w:t>Egresos Generales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142,953.07</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6,707.47</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14,933.99</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40,155.29</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14,925.52</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20,300.90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97,023.16</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Gastos Administrativos</w:t>
            </w:r>
          </w:p>
        </w:tc>
        <w:tc>
          <w:tcPr>
            <w:tcW w:w="640" w:type="dxa"/>
            <w:vAlign w:val="bottom"/>
          </w:tcPr>
          <w:p>
            <w:pPr>
              <w:jc w:val="right"/>
              <w:spacing w:after="0"/>
              <w:rPr>
                <w:sz w:val="20"/>
                <w:szCs w:val="20"/>
                <w:color w:val="auto"/>
              </w:rPr>
            </w:pPr>
            <w:r>
              <w:rPr>
                <w:rFonts w:ascii="Arial" w:cs="Arial" w:eastAsia="Arial" w:hAnsi="Arial"/>
                <w:sz w:val="12"/>
                <w:szCs w:val="12"/>
                <w:color w:val="auto"/>
              </w:rPr>
              <w:t>27,210.02</w:t>
            </w:r>
          </w:p>
        </w:tc>
        <w:tc>
          <w:tcPr>
            <w:tcW w:w="80" w:type="dxa"/>
            <w:vAlign w:val="bottom"/>
          </w:tcPr>
          <w:p>
            <w:pPr>
              <w:spacing w:after="0"/>
              <w:rPr>
                <w:sz w:val="12"/>
                <w:szCs w:val="12"/>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2,030.98</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2,053.72</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3,531.86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2,288.01</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1,462.33</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11,366.90</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Gastos Generales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6,001.00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316.58</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367.42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349.90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303.28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442.35</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1,779.54</w:t>
            </w:r>
          </w:p>
        </w:tc>
      </w:tr>
      <w:tr>
        <w:trPr>
          <w:trHeight w:val="141"/>
        </w:trPr>
        <w:tc>
          <w:tcPr>
            <w:tcW w:w="1700" w:type="dxa"/>
            <w:vAlign w:val="bottom"/>
          </w:tcPr>
          <w:p>
            <w:pPr>
              <w:ind w:left="160"/>
              <w:spacing w:after="0"/>
              <w:rPr>
                <w:sz w:val="20"/>
                <w:szCs w:val="20"/>
                <w:color w:val="auto"/>
              </w:rPr>
            </w:pPr>
            <w:r>
              <w:rPr>
                <w:rFonts w:ascii="Arial" w:cs="Arial" w:eastAsia="Arial" w:hAnsi="Arial"/>
                <w:sz w:val="12"/>
                <w:szCs w:val="12"/>
                <w:color w:val="auto"/>
              </w:rPr>
              <w:t>Gastos de Depreciación</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3,297.85</w:t>
            </w: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283.37</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286.54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294.06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278.36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187.24</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1,329.58</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Otros Gastos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106,444.20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4,076.53</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12,226.31</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35,979.46</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12,055.86</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18,208.97</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82,547.14</w:t>
            </w:r>
          </w:p>
        </w:tc>
      </w:tr>
      <w:tr>
        <w:trPr>
          <w:trHeight w:val="141"/>
        </w:trPr>
        <w:tc>
          <w:tcPr>
            <w:tcW w:w="1700" w:type="dxa"/>
            <w:vAlign w:val="bottom"/>
          </w:tcPr>
          <w:p>
            <w:pPr>
              <w:spacing w:after="0"/>
              <w:rPr>
                <w:sz w:val="20"/>
                <w:szCs w:val="20"/>
                <w:color w:val="auto"/>
              </w:rPr>
            </w:pPr>
            <w:r>
              <w:rPr>
                <w:rFonts w:ascii="Arial" w:cs="Arial" w:eastAsia="Arial" w:hAnsi="Arial"/>
                <w:sz w:val="12"/>
                <w:szCs w:val="12"/>
                <w:color w:val="auto"/>
              </w:rPr>
              <w:t>Utilidad antes de Provisiones</w:t>
            </w:r>
          </w:p>
        </w:tc>
        <w:tc>
          <w:tcPr>
            <w:tcW w:w="640" w:type="dxa"/>
            <w:vAlign w:val="bottom"/>
          </w:tcPr>
          <w:p>
            <w:pPr>
              <w:jc w:val="right"/>
              <w:spacing w:after="0"/>
              <w:rPr>
                <w:sz w:val="20"/>
                <w:szCs w:val="20"/>
                <w:color w:val="auto"/>
              </w:rPr>
            </w:pPr>
            <w:r>
              <w:rPr>
                <w:rFonts w:ascii="Arial" w:cs="Arial" w:eastAsia="Arial" w:hAnsi="Arial"/>
                <w:sz w:val="12"/>
                <w:szCs w:val="12"/>
                <w:color w:val="auto"/>
              </w:rPr>
              <w:t>86,633.90</w:t>
            </w:r>
          </w:p>
        </w:tc>
        <w:tc>
          <w:tcPr>
            <w:tcW w:w="80" w:type="dxa"/>
            <w:vAlign w:val="bottom"/>
          </w:tcPr>
          <w:p>
            <w:pPr>
              <w:spacing w:after="0"/>
              <w:rPr>
                <w:sz w:val="12"/>
                <w:szCs w:val="12"/>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7,194.74</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6,317.96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4,809.22</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3,407.75</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6,085.49</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2"/>
                <w:szCs w:val="12"/>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27,815.16</w:t>
            </w:r>
          </w:p>
        </w:tc>
      </w:tr>
      <w:tr>
        <w:trPr>
          <w:trHeight w:val="141"/>
        </w:trPr>
        <w:tc>
          <w:tcPr>
            <w:tcW w:w="1700" w:type="dxa"/>
            <w:vAlign w:val="bottom"/>
            <w:shd w:val="clear" w:color="auto" w:fill="CCEEFF"/>
          </w:tcPr>
          <w:p>
            <w:pPr>
              <w:ind w:left="160"/>
              <w:spacing w:after="0"/>
              <w:rPr>
                <w:sz w:val="20"/>
                <w:szCs w:val="20"/>
                <w:color w:val="auto"/>
              </w:rPr>
            </w:pPr>
            <w:r>
              <w:rPr>
                <w:rFonts w:ascii="Arial" w:cs="Arial" w:eastAsia="Arial" w:hAnsi="Arial"/>
                <w:sz w:val="12"/>
                <w:szCs w:val="12"/>
                <w:color w:val="auto"/>
                <w:w w:val="91"/>
              </w:rPr>
              <w:t>Provisiones por Cuentas Malas</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430.47</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2,548.85</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-5,014.07</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2,375.87</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-4,799.88</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-1,594.51</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10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-6,483.74</w:t>
            </w:r>
          </w:p>
        </w:tc>
      </w:tr>
      <w:tr>
        <w:trPr>
          <w:trHeight w:val="153"/>
        </w:trPr>
        <w:tc>
          <w:tcPr>
            <w:tcW w:w="1700" w:type="dxa"/>
            <w:vAlign w:val="bottom"/>
          </w:tcPr>
          <w:p>
            <w:pPr>
              <w:spacing w:after="0"/>
              <w:rPr>
                <w:sz w:val="20"/>
                <w:szCs w:val="20"/>
                <w:color w:val="auto"/>
              </w:rPr>
            </w:pPr>
            <w:r>
              <w:rPr>
                <w:rFonts w:ascii="Arial" w:cs="Arial" w:eastAsia="Arial" w:hAnsi="Arial"/>
                <w:sz w:val="12"/>
                <w:szCs w:val="12"/>
                <w:color w:val="auto"/>
              </w:rPr>
              <w:t>Utilidad del Periodo</w:t>
            </w:r>
          </w:p>
        </w:tc>
        <w:tc>
          <w:tcPr>
            <w:tcW w:w="640" w:type="dxa"/>
            <w:vAlign w:val="bottom"/>
          </w:tcPr>
          <w:p>
            <w:pPr>
              <w:jc w:val="right"/>
              <w:spacing w:after="0"/>
              <w:rPr>
                <w:sz w:val="20"/>
                <w:szCs w:val="20"/>
                <w:color w:val="auto"/>
              </w:rPr>
            </w:pPr>
            <w:r>
              <w:rPr>
                <w:rFonts w:ascii="Arial" w:cs="Arial" w:eastAsia="Arial" w:hAnsi="Arial"/>
                <w:sz w:val="12"/>
                <w:szCs w:val="12"/>
                <w:color w:val="auto"/>
              </w:rPr>
              <w:t>86,203.44</w:t>
            </w:r>
          </w:p>
        </w:tc>
        <w:tc>
          <w:tcPr>
            <w:tcW w:w="80" w:type="dxa"/>
            <w:vAlign w:val="bottom"/>
          </w:tcPr>
          <w:p>
            <w:pPr>
              <w:spacing w:after="0"/>
              <w:rPr>
                <w:sz w:val="13"/>
                <w:szCs w:val="13"/>
                <w:color w:val="auto"/>
              </w:rPr>
            </w:pPr>
          </w:p>
        </w:tc>
        <w:tc>
          <w:tcPr>
            <w:tcW w:w="640" w:type="dxa"/>
            <w:vAlign w:val="bottom"/>
            <w:gridSpan w:val="2"/>
          </w:tcPr>
          <w:p>
            <w:pPr>
              <w:jc w:val="right"/>
              <w:ind w:right="20"/>
              <w:spacing w:after="0"/>
              <w:rPr>
                <w:sz w:val="20"/>
                <w:szCs w:val="20"/>
                <w:color w:val="auto"/>
              </w:rPr>
            </w:pPr>
            <w:r>
              <w:rPr>
                <w:rFonts w:ascii="Arial" w:cs="Arial" w:eastAsia="Arial" w:hAnsi="Arial"/>
                <w:sz w:val="12"/>
                <w:szCs w:val="12"/>
                <w:color w:val="auto"/>
              </w:rPr>
              <w:t>4,645.89</w:t>
            </w:r>
          </w:p>
        </w:tc>
        <w:tc>
          <w:tcPr>
            <w:tcW w:w="760" w:type="dxa"/>
            <w:vAlign w:val="bottom"/>
            <w:gridSpan w:val="3"/>
          </w:tcPr>
          <w:p>
            <w:pPr>
              <w:jc w:val="right"/>
              <w:ind w:right="60"/>
              <w:spacing w:after="0"/>
              <w:rPr>
                <w:sz w:val="20"/>
                <w:szCs w:val="20"/>
                <w:color w:val="auto"/>
              </w:rPr>
            </w:pPr>
            <w:r>
              <w:rPr>
                <w:rFonts w:ascii="Arial" w:cs="Arial" w:eastAsia="Arial" w:hAnsi="Arial"/>
                <w:sz w:val="12"/>
                <w:szCs w:val="12"/>
                <w:color w:val="auto"/>
              </w:rPr>
              <w:t>11,332.04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2,433.35</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8,207.63</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7,680.00</w:t>
            </w:r>
          </w:p>
        </w:tc>
        <w:tc>
          <w:tcPr>
            <w:tcW w:w="60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100" w:type="dxa"/>
            <w:vAlign w:val="bottom"/>
          </w:tcPr>
          <w:p>
            <w:pPr>
              <w:spacing w:after="0"/>
              <w:rPr>
                <w:sz w:val="13"/>
                <w:szCs w:val="13"/>
                <w:color w:val="auto"/>
              </w:rPr>
            </w:pP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ind w:left="4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spacing w:after="0"/>
              <w:rPr>
                <w:sz w:val="20"/>
                <w:szCs w:val="20"/>
                <w:color w:val="auto"/>
              </w:rPr>
            </w:pPr>
            <w:r>
              <w:rPr>
                <w:rFonts w:ascii="Arial" w:cs="Arial" w:eastAsia="Arial" w:hAnsi="Arial"/>
                <w:sz w:val="12"/>
                <w:szCs w:val="12"/>
                <w:color w:val="auto"/>
              </w:rPr>
              <w:t>0.00</w:t>
            </w:r>
          </w:p>
        </w:tc>
        <w:tc>
          <w:tcPr>
            <w:tcW w:w="600" w:type="dxa"/>
            <w:vAlign w:val="bottom"/>
          </w:tcPr>
          <w:p>
            <w:pPr>
              <w:jc w:val="right"/>
              <w:spacing w:after="0"/>
              <w:rPr>
                <w:sz w:val="20"/>
                <w:szCs w:val="20"/>
                <w:color w:val="auto"/>
              </w:rPr>
            </w:pPr>
            <w:r>
              <w:rPr>
                <w:rFonts w:ascii="Arial" w:cs="Arial" w:eastAsia="Arial" w:hAnsi="Arial"/>
                <w:sz w:val="12"/>
                <w:szCs w:val="12"/>
                <w:color w:val="auto"/>
              </w:rPr>
              <w:t>34,298.90</w:t>
            </w:r>
          </w:p>
        </w:tc>
      </w:tr>
    </w:tbl>
    <w:p>
      <w:pPr>
        <w:spacing w:after="0" w:line="20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1"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1"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414655</wp:posOffset>
            </wp:positionV>
            <wp:extent cx="7139305"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9305" cy="8255"/>
                    </a:xfrm>
                    <a:prstGeom prst="rect">
                      <a:avLst/>
                    </a:prstGeom>
                    <a:noFill/>
                  </pic:spPr>
                </pic:pic>
              </a:graphicData>
            </a:graphic>
          </wp:anchor>
        </w:drawing>
      </w:r>
    </w:p>
    <w:sectPr>
      <w:pgSz w:w="11900" w:h="16838" w:orient="portrait"/>
      <w:cols w:equalWidth="0" w:num="1">
        <w:col w:w="11240"/>
      </w:cols>
      <w:pgMar w:left="320" w:top="865"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2020-07-16T16:08:47Z</dcterms:created>
  <dcterms:modified xsi:type="dcterms:W3CDTF">2020-07-16T16:08:47Z</dcterms:modified>
</cp:coreProperties>
</file>